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5B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4 do </w:t>
      </w:r>
      <w:proofErr w:type="spellStart"/>
      <w:r>
        <w:rPr>
          <w:sz w:val="22"/>
          <w:szCs w:val="22"/>
        </w:rPr>
        <w:t>siwz</w:t>
      </w:r>
      <w:proofErr w:type="spellEnd"/>
    </w:p>
    <w:p w:rsidR="00FB6045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</w:p>
    <w:p w:rsidR="00FB6045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</w:p>
    <w:p w:rsidR="00FB6045" w:rsidRDefault="00FB6045" w:rsidP="00FB6045">
      <w:pPr>
        <w:pStyle w:val="Tekstpodstawowy"/>
        <w:tabs>
          <w:tab w:val="clear" w:pos="567"/>
          <w:tab w:val="left" w:pos="0"/>
        </w:tabs>
        <w:jc w:val="right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tabs>
          <w:tab w:val="clear" w:pos="567"/>
          <w:tab w:val="left" w:pos="0"/>
        </w:tabs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UMOWA O ROBOTY BUDOWLANE</w:t>
      </w:r>
    </w:p>
    <w:p w:rsidR="005F5012" w:rsidRPr="002D7BE3" w:rsidRDefault="005F5012" w:rsidP="005F5012">
      <w:pPr>
        <w:pStyle w:val="Tekstpodstawowy"/>
        <w:tabs>
          <w:tab w:val="clear" w:pos="567"/>
          <w:tab w:val="left" w:pos="0"/>
        </w:tabs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Nr________________________________________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zawarta w dniu ............................... w Szczecinie pomiędzy:</w:t>
      </w:r>
    </w:p>
    <w:p w:rsidR="005F5012" w:rsidRPr="002D7BE3" w:rsidRDefault="005F5012" w:rsidP="005F5012">
      <w:pPr>
        <w:pStyle w:val="Tekstpodstawowy"/>
        <w:rPr>
          <w:sz w:val="22"/>
          <w:szCs w:val="22"/>
        </w:rPr>
      </w:pPr>
    </w:p>
    <w:p w:rsidR="00015AA9" w:rsidRPr="009F1EEC" w:rsidRDefault="005F5012" w:rsidP="00015AA9">
      <w:pPr>
        <w:jc w:val="both"/>
        <w:rPr>
          <w:rFonts w:cstheme="minorHAnsi"/>
          <w:b/>
          <w:szCs w:val="24"/>
        </w:rPr>
      </w:pPr>
      <w:r w:rsidRPr="002D7BE3">
        <w:rPr>
          <w:b/>
          <w:noProof/>
          <w:sz w:val="22"/>
          <w:szCs w:val="22"/>
        </w:rPr>
        <w:t>Gminą Miasto Szczecin</w:t>
      </w:r>
      <w:r w:rsidR="00922945">
        <w:rPr>
          <w:b/>
          <w:noProof/>
          <w:sz w:val="22"/>
          <w:szCs w:val="22"/>
        </w:rPr>
        <w:t xml:space="preserve"> – VI Liceum Ogólnokształcące im. Stefana Czarnieckiego, ul. Jagiellońska 41, 70-382 Szczecin, </w:t>
      </w:r>
      <w:r w:rsidR="00015AA9" w:rsidRPr="009F1EEC">
        <w:rPr>
          <w:rFonts w:cstheme="minorHAnsi"/>
          <w:szCs w:val="24"/>
        </w:rPr>
        <w:t xml:space="preserve">reprezentowanym przez Bożenę </w:t>
      </w:r>
      <w:proofErr w:type="spellStart"/>
      <w:r w:rsidR="00015AA9" w:rsidRPr="009F1EEC">
        <w:rPr>
          <w:rFonts w:cstheme="minorHAnsi"/>
          <w:szCs w:val="24"/>
        </w:rPr>
        <w:t>Ulchurską-Jackowską</w:t>
      </w:r>
      <w:proofErr w:type="spellEnd"/>
      <w:r w:rsidR="00015AA9">
        <w:rPr>
          <w:rFonts w:cstheme="minorHAnsi"/>
          <w:szCs w:val="24"/>
        </w:rPr>
        <w:t xml:space="preserve"> </w:t>
      </w:r>
      <w:r w:rsidR="00015AA9">
        <w:rPr>
          <w:rFonts w:cstheme="minorHAnsi"/>
          <w:szCs w:val="24"/>
        </w:rPr>
        <w:br/>
        <w:t>-</w:t>
      </w:r>
      <w:r w:rsidR="00015AA9" w:rsidRPr="009F1EEC">
        <w:rPr>
          <w:rFonts w:cstheme="minorHAnsi"/>
          <w:szCs w:val="24"/>
        </w:rPr>
        <w:t xml:space="preserve"> Dyrektora</w:t>
      </w:r>
      <w:r w:rsidR="00015AA9" w:rsidRPr="009F1EEC">
        <w:rPr>
          <w:rFonts w:cstheme="minorHAnsi"/>
          <w:b/>
          <w:szCs w:val="24"/>
        </w:rPr>
        <w:t xml:space="preserve"> VI Liceum Ogólnokształcącego </w:t>
      </w:r>
      <w:r w:rsidR="00015AA9" w:rsidRPr="009F1EEC">
        <w:rPr>
          <w:rFonts w:cstheme="minorHAnsi"/>
          <w:szCs w:val="24"/>
        </w:rPr>
        <w:t xml:space="preserve">w Szczecinie, na podstawie pełnomocnictwa Prezydenta Miasta Szczecin z 23 kwietnia 2015 r. </w:t>
      </w:r>
    </w:p>
    <w:p w:rsidR="00015AA9" w:rsidRPr="009F1EEC" w:rsidRDefault="00015AA9" w:rsidP="00015AA9">
      <w:pPr>
        <w:jc w:val="both"/>
        <w:rPr>
          <w:rFonts w:cstheme="minorHAnsi"/>
          <w:szCs w:val="24"/>
        </w:rPr>
      </w:pPr>
      <w:r w:rsidRPr="009F1EEC">
        <w:rPr>
          <w:rFonts w:cstheme="minorHAnsi"/>
          <w:szCs w:val="24"/>
        </w:rPr>
        <w:t xml:space="preserve">zwaną dalej </w:t>
      </w:r>
      <w:r w:rsidRPr="009F1EEC">
        <w:rPr>
          <w:rFonts w:cstheme="minorHAnsi"/>
          <w:b/>
          <w:szCs w:val="24"/>
        </w:rPr>
        <w:t>„Zamawiającym”</w:t>
      </w:r>
      <w:r w:rsidRPr="009F1EEC">
        <w:rPr>
          <w:rFonts w:cstheme="minorHAnsi"/>
          <w:szCs w:val="24"/>
        </w:rPr>
        <w:t>.</w:t>
      </w:r>
    </w:p>
    <w:p w:rsidR="005F5012" w:rsidRPr="002D7BE3" w:rsidRDefault="00922945" w:rsidP="00015AA9">
      <w:pPr>
        <w:pStyle w:val="Tekstpodstawowy2"/>
        <w:tabs>
          <w:tab w:val="left" w:pos="2127"/>
        </w:tabs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 xml:space="preserve"> </w:t>
      </w: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a</w:t>
      </w:r>
    </w:p>
    <w:p w:rsidR="00207944" w:rsidRDefault="005A7469" w:rsidP="00207944">
      <w:pPr>
        <w:pStyle w:val="Tekstpodstawowy"/>
        <w:rPr>
          <w:b w:val="0"/>
          <w:sz w:val="22"/>
          <w:szCs w:val="22"/>
        </w:rPr>
      </w:pPr>
      <w:r>
        <w:rPr>
          <w:sz w:val="22"/>
          <w:szCs w:val="22"/>
        </w:rPr>
        <w:t>………………………….</w:t>
      </w:r>
      <w:r w:rsidR="00207944" w:rsidRPr="000D6E11">
        <w:rPr>
          <w:b w:val="0"/>
          <w:sz w:val="22"/>
          <w:szCs w:val="22"/>
        </w:rPr>
        <w:t xml:space="preserve"> z siedzibą w </w:t>
      </w:r>
      <w:r w:rsidR="00CB50E3">
        <w:rPr>
          <w:b w:val="0"/>
          <w:sz w:val="22"/>
          <w:szCs w:val="22"/>
        </w:rPr>
        <w:t>……………….</w:t>
      </w:r>
      <w:r>
        <w:rPr>
          <w:b w:val="0"/>
          <w:sz w:val="22"/>
          <w:szCs w:val="22"/>
        </w:rPr>
        <w:t>……………</w:t>
      </w:r>
      <w:r w:rsidR="00207944" w:rsidRPr="000D6E11">
        <w:rPr>
          <w:b w:val="0"/>
          <w:sz w:val="22"/>
          <w:szCs w:val="22"/>
        </w:rPr>
        <w:t xml:space="preserve"> przy </w:t>
      </w:r>
      <w:r w:rsidR="00207944" w:rsidRPr="000D6E11">
        <w:rPr>
          <w:b w:val="0"/>
          <w:sz w:val="22"/>
          <w:szCs w:val="22"/>
        </w:rPr>
        <w:br/>
        <w:t xml:space="preserve">ul. </w:t>
      </w:r>
      <w:r>
        <w:rPr>
          <w:b w:val="0"/>
          <w:sz w:val="22"/>
          <w:szCs w:val="22"/>
        </w:rPr>
        <w:t>……………………</w:t>
      </w:r>
      <w:r w:rsidR="00207944" w:rsidRPr="000D6E11">
        <w:rPr>
          <w:b w:val="0"/>
          <w:sz w:val="22"/>
          <w:szCs w:val="22"/>
        </w:rPr>
        <w:t xml:space="preserve">, wpisana do Krajowego Rejestru Sądowego pod numerem </w:t>
      </w:r>
      <w:r>
        <w:rPr>
          <w:b w:val="0"/>
          <w:sz w:val="22"/>
          <w:szCs w:val="22"/>
        </w:rPr>
        <w:t>………………………..</w:t>
      </w:r>
      <w:r w:rsidR="00207944" w:rsidRPr="000D6E11">
        <w:rPr>
          <w:b w:val="0"/>
          <w:sz w:val="22"/>
          <w:szCs w:val="22"/>
        </w:rPr>
        <w:t xml:space="preserve">, kapitał zakładowy </w:t>
      </w:r>
      <w:r>
        <w:rPr>
          <w:b w:val="0"/>
          <w:sz w:val="22"/>
          <w:szCs w:val="22"/>
        </w:rPr>
        <w:t>………</w:t>
      </w:r>
      <w:r w:rsidR="004D0DC9">
        <w:rPr>
          <w:b w:val="0"/>
          <w:sz w:val="22"/>
          <w:szCs w:val="22"/>
        </w:rPr>
        <w:t>…..</w:t>
      </w:r>
      <w:r>
        <w:rPr>
          <w:b w:val="0"/>
          <w:sz w:val="22"/>
          <w:szCs w:val="22"/>
        </w:rPr>
        <w:t>….</w:t>
      </w:r>
      <w:r w:rsidR="00207944" w:rsidRPr="000D6E11">
        <w:rPr>
          <w:b w:val="0"/>
          <w:sz w:val="22"/>
          <w:szCs w:val="22"/>
        </w:rPr>
        <w:t xml:space="preserve">zł,  NIP </w:t>
      </w:r>
      <w:r>
        <w:rPr>
          <w:b w:val="0"/>
          <w:sz w:val="22"/>
          <w:szCs w:val="22"/>
        </w:rPr>
        <w:t>……………</w:t>
      </w:r>
      <w:r w:rsidR="00207944" w:rsidRPr="000D6E11">
        <w:rPr>
          <w:b w:val="0"/>
          <w:sz w:val="22"/>
          <w:szCs w:val="22"/>
        </w:rPr>
        <w:t xml:space="preserve"> Regon</w:t>
      </w:r>
      <w:r>
        <w:rPr>
          <w:b w:val="0"/>
          <w:sz w:val="22"/>
          <w:szCs w:val="22"/>
        </w:rPr>
        <w:t>………………..</w:t>
      </w:r>
      <w:r w:rsidR="00207944" w:rsidRPr="000D6E11">
        <w:rPr>
          <w:b w:val="0"/>
          <w:sz w:val="22"/>
          <w:szCs w:val="22"/>
        </w:rPr>
        <w:t>,</w:t>
      </w:r>
    </w:p>
    <w:p w:rsidR="00207944" w:rsidRDefault="00207944" w:rsidP="00207944">
      <w:pPr>
        <w:pStyle w:val="Tekstpodstawowy"/>
        <w:rPr>
          <w:b w:val="0"/>
          <w:sz w:val="22"/>
          <w:szCs w:val="22"/>
        </w:rPr>
      </w:pPr>
      <w:r w:rsidRPr="000D6E11">
        <w:rPr>
          <w:b w:val="0"/>
          <w:sz w:val="22"/>
          <w:szCs w:val="22"/>
        </w:rPr>
        <w:t>w imieniu której działa:</w:t>
      </w:r>
    </w:p>
    <w:p w:rsidR="00207944" w:rsidRDefault="005A7469" w:rsidP="00207944">
      <w:pPr>
        <w:pStyle w:val="Tekstpodstawowy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……………………………….</w:t>
      </w:r>
      <w:r w:rsidR="00207944" w:rsidRPr="000D6E11">
        <w:rPr>
          <w:b w:val="0"/>
          <w:sz w:val="22"/>
          <w:szCs w:val="22"/>
        </w:rPr>
        <w:t>, uprawniony do jednoosobowej reprezentacji</w:t>
      </w:r>
    </w:p>
    <w:p w:rsidR="00207944" w:rsidRDefault="00207944" w:rsidP="00207944">
      <w:pPr>
        <w:pStyle w:val="st"/>
        <w:tabs>
          <w:tab w:val="left" w:pos="284"/>
        </w:tabs>
        <w:jc w:val="both"/>
        <w:rPr>
          <w:b/>
          <w:sz w:val="22"/>
          <w:szCs w:val="22"/>
        </w:rPr>
      </w:pPr>
      <w:r w:rsidRPr="000D6E11">
        <w:rPr>
          <w:sz w:val="22"/>
          <w:szCs w:val="22"/>
        </w:rPr>
        <w:t xml:space="preserve">zwany dalej </w:t>
      </w:r>
      <w:r>
        <w:rPr>
          <w:sz w:val="22"/>
          <w:szCs w:val="22"/>
        </w:rPr>
        <w:t>,,</w:t>
      </w:r>
      <w:r w:rsidRPr="000D6E11">
        <w:rPr>
          <w:sz w:val="22"/>
          <w:szCs w:val="22"/>
        </w:rPr>
        <w:t>Wykonawcą</w:t>
      </w:r>
      <w:r>
        <w:rPr>
          <w:sz w:val="22"/>
          <w:szCs w:val="22"/>
        </w:rPr>
        <w:t>”</w:t>
      </w:r>
      <w:r w:rsidRPr="000D6E11">
        <w:rPr>
          <w:sz w:val="22"/>
          <w:szCs w:val="22"/>
        </w:rPr>
        <w:t>.</w:t>
      </w:r>
    </w:p>
    <w:p w:rsidR="00207944" w:rsidRPr="00440EC4" w:rsidRDefault="00207944" w:rsidP="00207944">
      <w:pPr>
        <w:pStyle w:val="Tekstpodstawowy"/>
        <w:spacing w:line="276" w:lineRule="auto"/>
        <w:rPr>
          <w:b w:val="0"/>
          <w:sz w:val="22"/>
          <w:szCs w:val="22"/>
          <w:highlight w:val="yellow"/>
        </w:rPr>
      </w:pP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</w:p>
    <w:p w:rsidR="005F5012" w:rsidRPr="002D7BE3" w:rsidRDefault="00973FCF" w:rsidP="00FB146F">
      <w:pPr>
        <w:jc w:val="both"/>
        <w:rPr>
          <w:b/>
          <w:bCs/>
          <w:sz w:val="22"/>
          <w:szCs w:val="22"/>
        </w:rPr>
      </w:pPr>
      <w:r w:rsidRPr="002D7BE3">
        <w:rPr>
          <w:bCs/>
          <w:sz w:val="22"/>
          <w:szCs w:val="22"/>
        </w:rPr>
        <w:t>Niniejsza umowa zostaje zawarta w rezultacie przeprowadz</w:t>
      </w:r>
      <w:r w:rsidR="006C30A3" w:rsidRPr="002D7BE3">
        <w:rPr>
          <w:bCs/>
          <w:sz w:val="22"/>
          <w:szCs w:val="22"/>
        </w:rPr>
        <w:t>enia postępowania o udzielenie zamówienia publicznego</w:t>
      </w:r>
      <w:r w:rsidRPr="002D7BE3">
        <w:rPr>
          <w:bCs/>
          <w:sz w:val="22"/>
          <w:szCs w:val="22"/>
        </w:rPr>
        <w:t xml:space="preserve"> w trybie </w:t>
      </w:r>
      <w:r w:rsidR="00B97EC7">
        <w:rPr>
          <w:bCs/>
          <w:sz w:val="22"/>
          <w:szCs w:val="22"/>
        </w:rPr>
        <w:t>przetargu nieograniczonego</w:t>
      </w:r>
      <w:r w:rsidRPr="002D7BE3">
        <w:rPr>
          <w:bCs/>
          <w:sz w:val="22"/>
          <w:szCs w:val="22"/>
        </w:rPr>
        <w:t xml:space="preserve"> na wykonanie robót budowlanych </w:t>
      </w:r>
      <w:proofErr w:type="spellStart"/>
      <w:r w:rsidRPr="002D7BE3">
        <w:rPr>
          <w:bCs/>
          <w:sz w:val="22"/>
          <w:szCs w:val="22"/>
        </w:rPr>
        <w:t>pn</w:t>
      </w:r>
      <w:proofErr w:type="spellEnd"/>
      <w:r w:rsidR="00207944">
        <w:rPr>
          <w:bCs/>
          <w:sz w:val="22"/>
          <w:szCs w:val="22"/>
        </w:rPr>
        <w:t>.:</w:t>
      </w:r>
      <w:r w:rsidR="00207944" w:rsidRPr="00FB146F">
        <w:rPr>
          <w:bCs/>
          <w:sz w:val="22"/>
          <w:szCs w:val="22"/>
        </w:rPr>
        <w:t>,,</w:t>
      </w:r>
      <w:r w:rsidR="00FB146F" w:rsidRPr="00FB146F">
        <w:rPr>
          <w:b/>
          <w:bCs/>
          <w:i/>
          <w:szCs w:val="24"/>
        </w:rPr>
        <w:t>Wymiana stolarki okiennej na nową z profili drewnianych wraz z pracami towarzyszącymi w VI Liceum Ogólnokształcącym im. Stefana Czarnieckiego w Szczecinie</w:t>
      </w:r>
      <w:r w:rsidR="00FB146F" w:rsidRPr="00FB146F">
        <w:rPr>
          <w:szCs w:val="24"/>
        </w:rPr>
        <w:t>”</w:t>
      </w:r>
      <w:r w:rsidRPr="002D7BE3">
        <w:rPr>
          <w:bCs/>
          <w:sz w:val="22"/>
          <w:szCs w:val="22"/>
        </w:rPr>
        <w:t xml:space="preserve">– zamówienie udzielane </w:t>
      </w:r>
      <w:r w:rsidR="00F11269" w:rsidRPr="002D7BE3">
        <w:rPr>
          <w:sz w:val="22"/>
          <w:szCs w:val="22"/>
        </w:rPr>
        <w:t>na podstawie ustawy z dnia 29 stycznia 2004r. Prawo zamówień publicznych (Dz. U. z 2018 r. poz. 1986)</w:t>
      </w:r>
      <w:r w:rsidRPr="002D7BE3">
        <w:rPr>
          <w:bCs/>
          <w:sz w:val="22"/>
          <w:szCs w:val="22"/>
        </w:rPr>
        <w:t xml:space="preserve">, zw. dalej „ustawą </w:t>
      </w:r>
      <w:proofErr w:type="spellStart"/>
      <w:r w:rsidRPr="002D7BE3">
        <w:rPr>
          <w:bCs/>
          <w:sz w:val="22"/>
          <w:szCs w:val="22"/>
        </w:rPr>
        <w:t>pzp</w:t>
      </w:r>
      <w:proofErr w:type="spellEnd"/>
      <w:r w:rsidRPr="002D7BE3">
        <w:rPr>
          <w:bCs/>
          <w:sz w:val="22"/>
          <w:szCs w:val="22"/>
        </w:rPr>
        <w:t>”.</w:t>
      </w:r>
    </w:p>
    <w:p w:rsidR="00973FCF" w:rsidRPr="002D7BE3" w:rsidRDefault="00973FCF" w:rsidP="005F5012">
      <w:pPr>
        <w:pStyle w:val="Tekstpodstawowy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I. Postanowienia ogólne</w:t>
      </w: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1</w:t>
      </w:r>
    </w:p>
    <w:p w:rsidR="007D2C67" w:rsidRDefault="005F5012">
      <w:pPr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zleca, a Wykonawca przyjmuje do wykonania, jako przedmiot umowy, roboty budowlane </w:t>
      </w:r>
      <w:r w:rsidR="00973FCF" w:rsidRPr="002D7BE3">
        <w:rPr>
          <w:sz w:val="22"/>
          <w:szCs w:val="22"/>
        </w:rPr>
        <w:t xml:space="preserve">pn. </w:t>
      </w:r>
      <w:r w:rsidR="00F44EA8" w:rsidRPr="00F44EA8">
        <w:rPr>
          <w:b/>
          <w:bCs/>
          <w:i/>
          <w:sz w:val="22"/>
          <w:szCs w:val="22"/>
        </w:rPr>
        <w:t xml:space="preserve">,,Wymiana stolarki okiennej w budynku </w:t>
      </w:r>
      <w:r w:rsidR="003B2DF3">
        <w:rPr>
          <w:b/>
          <w:bCs/>
          <w:i/>
          <w:sz w:val="22"/>
          <w:szCs w:val="22"/>
        </w:rPr>
        <w:t xml:space="preserve">VI Liceum Ogólnokształcącego </w:t>
      </w:r>
      <w:r w:rsidR="00F44EA8" w:rsidRPr="00F44EA8">
        <w:rPr>
          <w:b/>
          <w:bCs/>
          <w:i/>
          <w:sz w:val="22"/>
          <w:szCs w:val="22"/>
        </w:rPr>
        <w:t>w Szczecinie</w:t>
      </w:r>
      <w:r w:rsidR="00F44EA8" w:rsidRPr="00F44EA8">
        <w:rPr>
          <w:b/>
          <w:bCs/>
          <w:i/>
          <w:iCs/>
          <w:color w:val="000000"/>
          <w:sz w:val="22"/>
          <w:szCs w:val="22"/>
        </w:rPr>
        <w:t>”</w:t>
      </w:r>
      <w:r w:rsidR="000F2A12" w:rsidRPr="00F44EA8">
        <w:rPr>
          <w:b/>
          <w:sz w:val="22"/>
          <w:szCs w:val="22"/>
        </w:rPr>
        <w:t xml:space="preserve">, </w:t>
      </w:r>
      <w:r w:rsidR="000F2A12" w:rsidRPr="000F2A12">
        <w:rPr>
          <w:sz w:val="22"/>
          <w:szCs w:val="22"/>
        </w:rPr>
        <w:t>zgodnie z zasadami wiedzy technicznej oraz przepisami p</w:t>
      </w:r>
      <w:r w:rsidR="007D2C67">
        <w:rPr>
          <w:sz w:val="22"/>
          <w:szCs w:val="22"/>
        </w:rPr>
        <w:t>rawa powszechnie obowiązującego w poniższym zakresie:</w:t>
      </w:r>
    </w:p>
    <w:p w:rsidR="007D2C67" w:rsidRPr="007D2C67" w:rsidRDefault="007D2C67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 xml:space="preserve">Wymiana 3 okien w sali nr 13 oznaczonych numerem „6” - część opracowania „Wymiana stolarki okiennej w budynku Liceum Ogólnokształcącym nr VI w Szczecinie” z grudnia 2016 r. </w:t>
      </w:r>
    </w:p>
    <w:p w:rsidR="007D2C67" w:rsidRPr="007D2C67" w:rsidRDefault="007D2C67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>Wymiana 4 okien w sali nr 14 i 4 okien w sali nr 25 oznaczonych numerem „16” - część opracowania „Wymiana stolarki okiennej w budynku Liceum Ogólnokształcącym nr VI w Szczecinie” z grudnia 2016 r.</w:t>
      </w:r>
    </w:p>
    <w:p w:rsidR="007D2C67" w:rsidRPr="007D2C67" w:rsidRDefault="007D2C67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 xml:space="preserve">Wymiana 4 okien w sali nr 2 i 4 okien w sali nr 10 oznaczonych numerem „01” - część opracowania „Wymiana stolarki okiennej w budynku Liceum Ogólnokształcącym nr VI” z lutego 2019 r. </w:t>
      </w:r>
    </w:p>
    <w:p w:rsidR="007D2C67" w:rsidRPr="007D2C67" w:rsidRDefault="007D2C67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 xml:space="preserve">Wymiana 2 okien w sali nr 3 oznaczonych numerem „02” - część opracowania „Wymiana stolarki okiennej w budynku Liceum Ogólnokształcącym nr VI” z lutego 2019 r. </w:t>
      </w:r>
    </w:p>
    <w:p w:rsidR="00F44EA8" w:rsidRPr="007D2C67" w:rsidRDefault="007D2C67" w:rsidP="007D2C67">
      <w:pPr>
        <w:pStyle w:val="Akapitzlist"/>
        <w:numPr>
          <w:ilvl w:val="0"/>
          <w:numId w:val="65"/>
        </w:numPr>
        <w:jc w:val="both"/>
        <w:rPr>
          <w:sz w:val="22"/>
          <w:szCs w:val="22"/>
        </w:rPr>
      </w:pPr>
      <w:r w:rsidRPr="007D2C67">
        <w:rPr>
          <w:sz w:val="22"/>
          <w:szCs w:val="22"/>
        </w:rPr>
        <w:t>Wymiana 1 okna w zapleczu sali nr 4 i 1 w gabinecie dyrektora, oznaczonych numerem „03” - część opracowania „Wymiana stolarki okiennej w budynku Liceum Ogólnokształcącym nr VI” z lutego</w:t>
      </w:r>
      <w:r>
        <w:rPr>
          <w:sz w:val="22"/>
          <w:szCs w:val="22"/>
        </w:rPr>
        <w:t xml:space="preserve"> </w:t>
      </w:r>
      <w:r w:rsidRPr="007D2C67">
        <w:rPr>
          <w:sz w:val="22"/>
          <w:szCs w:val="22"/>
        </w:rPr>
        <w:t>2019 r.</w:t>
      </w:r>
    </w:p>
    <w:p w:rsidR="00F44EA8" w:rsidRDefault="005F5012">
      <w:pPr>
        <w:numPr>
          <w:ilvl w:val="0"/>
          <w:numId w:val="21"/>
        </w:numPr>
        <w:ind w:left="284"/>
        <w:jc w:val="both"/>
        <w:rPr>
          <w:iCs/>
          <w:sz w:val="22"/>
          <w:szCs w:val="22"/>
        </w:rPr>
      </w:pPr>
      <w:r w:rsidRPr="002D7BE3">
        <w:rPr>
          <w:sz w:val="22"/>
          <w:szCs w:val="22"/>
        </w:rPr>
        <w:t>Zakres rzeczowy robót budowlanych stanowiących przedmiot umowy określają</w:t>
      </w:r>
      <w:r w:rsidRPr="002D7BE3">
        <w:rPr>
          <w:iCs/>
          <w:sz w:val="22"/>
          <w:szCs w:val="22"/>
        </w:rPr>
        <w:t>:</w:t>
      </w:r>
    </w:p>
    <w:p w:rsidR="00E949EC" w:rsidRPr="00E949EC" w:rsidRDefault="00E949EC" w:rsidP="00E949EC">
      <w:pPr>
        <w:pStyle w:val="Akapitzlist"/>
        <w:numPr>
          <w:ilvl w:val="0"/>
          <w:numId w:val="58"/>
        </w:numPr>
        <w:tabs>
          <w:tab w:val="left" w:pos="851"/>
        </w:tabs>
        <w:ind w:left="567" w:firstLine="0"/>
        <w:rPr>
          <w:sz w:val="22"/>
          <w:szCs w:val="22"/>
        </w:rPr>
      </w:pPr>
      <w:r w:rsidRPr="00E949EC">
        <w:rPr>
          <w:sz w:val="22"/>
          <w:szCs w:val="22"/>
        </w:rPr>
        <w:lastRenderedPageBreak/>
        <w:t xml:space="preserve">Dokumentacja projektowa: </w:t>
      </w:r>
    </w:p>
    <w:p w:rsidR="00E949EC" w:rsidRPr="00E949EC" w:rsidRDefault="00E949EC" w:rsidP="00E949EC">
      <w:pPr>
        <w:pStyle w:val="Akapitzlist"/>
        <w:numPr>
          <w:ilvl w:val="0"/>
          <w:numId w:val="64"/>
        </w:numPr>
        <w:tabs>
          <w:tab w:val="left" w:pos="851"/>
        </w:tabs>
        <w:rPr>
          <w:sz w:val="22"/>
          <w:szCs w:val="22"/>
        </w:rPr>
      </w:pPr>
      <w:r w:rsidRPr="00E949EC">
        <w:rPr>
          <w:sz w:val="22"/>
          <w:szCs w:val="22"/>
        </w:rPr>
        <w:t>Dokumentacja budowlana „</w:t>
      </w:r>
      <w:r w:rsidRPr="00E949EC">
        <w:rPr>
          <w:i/>
          <w:iCs/>
          <w:sz w:val="22"/>
          <w:szCs w:val="22"/>
        </w:rPr>
        <w:t xml:space="preserve">Wymiana stolarki okiennej w Liceum Ogólnokształcącym nr VI </w:t>
      </w:r>
      <w:r w:rsidRPr="00E949EC">
        <w:rPr>
          <w:i/>
          <w:iCs/>
          <w:sz w:val="22"/>
          <w:szCs w:val="22"/>
        </w:rPr>
        <w:br/>
        <w:t xml:space="preserve">w Szczecinie” - </w:t>
      </w:r>
      <w:r w:rsidRPr="00E949EC">
        <w:rPr>
          <w:iCs/>
          <w:sz w:val="22"/>
          <w:szCs w:val="22"/>
        </w:rPr>
        <w:t>op</w:t>
      </w:r>
      <w:r w:rsidRPr="00E949EC">
        <w:rPr>
          <w:sz w:val="22"/>
          <w:szCs w:val="22"/>
        </w:rPr>
        <w:t xml:space="preserve">racowanej przez mgr inż. </w:t>
      </w:r>
      <w:proofErr w:type="spellStart"/>
      <w:r w:rsidRPr="00E949EC">
        <w:rPr>
          <w:sz w:val="22"/>
          <w:szCs w:val="22"/>
        </w:rPr>
        <w:t>arch</w:t>
      </w:r>
      <w:proofErr w:type="spellEnd"/>
      <w:r w:rsidRPr="00E949EC">
        <w:rPr>
          <w:sz w:val="22"/>
          <w:szCs w:val="22"/>
        </w:rPr>
        <w:t xml:space="preserve"> Ewa </w:t>
      </w:r>
      <w:proofErr w:type="spellStart"/>
      <w:r w:rsidRPr="00E949EC">
        <w:rPr>
          <w:sz w:val="22"/>
          <w:szCs w:val="22"/>
        </w:rPr>
        <w:t>Buszac</w:t>
      </w:r>
      <w:proofErr w:type="spellEnd"/>
      <w:r w:rsidRPr="00E949EC">
        <w:rPr>
          <w:sz w:val="22"/>
          <w:szCs w:val="22"/>
        </w:rPr>
        <w:t xml:space="preserve">-Piątkowska, grudzień 2016 r.; </w:t>
      </w:r>
    </w:p>
    <w:p w:rsidR="00E949EC" w:rsidRPr="00E949EC" w:rsidRDefault="00E949EC" w:rsidP="00E949EC">
      <w:pPr>
        <w:pStyle w:val="Akapitzlist"/>
        <w:numPr>
          <w:ilvl w:val="0"/>
          <w:numId w:val="64"/>
        </w:numPr>
        <w:tabs>
          <w:tab w:val="left" w:pos="851"/>
        </w:tabs>
        <w:rPr>
          <w:sz w:val="22"/>
          <w:szCs w:val="22"/>
        </w:rPr>
      </w:pPr>
      <w:r w:rsidRPr="00E949EC">
        <w:rPr>
          <w:sz w:val="22"/>
          <w:szCs w:val="22"/>
        </w:rPr>
        <w:t>Dokumentacja budowlana „</w:t>
      </w:r>
      <w:r w:rsidRPr="00E949EC">
        <w:rPr>
          <w:i/>
          <w:iCs/>
          <w:sz w:val="22"/>
          <w:szCs w:val="22"/>
        </w:rPr>
        <w:t xml:space="preserve">Wymiana stolarki okiennej w Liceum nr VI” - </w:t>
      </w:r>
      <w:r w:rsidRPr="00E949EC">
        <w:rPr>
          <w:iCs/>
          <w:sz w:val="22"/>
          <w:szCs w:val="22"/>
        </w:rPr>
        <w:t>op</w:t>
      </w:r>
      <w:r w:rsidRPr="00E949EC">
        <w:rPr>
          <w:sz w:val="22"/>
          <w:szCs w:val="22"/>
        </w:rPr>
        <w:t xml:space="preserve">racowanej przez mgr inż. </w:t>
      </w:r>
      <w:proofErr w:type="spellStart"/>
      <w:r w:rsidRPr="00E949EC">
        <w:rPr>
          <w:sz w:val="22"/>
          <w:szCs w:val="22"/>
        </w:rPr>
        <w:t>arch</w:t>
      </w:r>
      <w:proofErr w:type="spellEnd"/>
      <w:r w:rsidRPr="00E949EC">
        <w:rPr>
          <w:sz w:val="22"/>
          <w:szCs w:val="22"/>
        </w:rPr>
        <w:t xml:space="preserve"> Marek Piątkowski, luty 2019 r.; </w:t>
      </w:r>
    </w:p>
    <w:p w:rsidR="00E949EC" w:rsidRPr="00E949EC" w:rsidRDefault="00E949EC" w:rsidP="00E949EC">
      <w:pPr>
        <w:pStyle w:val="Akapitzlist"/>
        <w:numPr>
          <w:ilvl w:val="0"/>
          <w:numId w:val="58"/>
        </w:numPr>
        <w:tabs>
          <w:tab w:val="left" w:pos="851"/>
        </w:tabs>
        <w:ind w:left="851" w:hanging="284"/>
        <w:rPr>
          <w:sz w:val="22"/>
          <w:szCs w:val="22"/>
        </w:rPr>
      </w:pPr>
      <w:r w:rsidRPr="00E949EC">
        <w:rPr>
          <w:sz w:val="22"/>
          <w:szCs w:val="22"/>
        </w:rPr>
        <w:t xml:space="preserve">Specyfikacja Techniczna Wykonania i Odbioru Robót Budowlanych – wymiana stolarki okiennej w </w:t>
      </w:r>
      <w:r w:rsidRPr="00E949EC">
        <w:rPr>
          <w:sz w:val="22"/>
          <w:szCs w:val="22"/>
        </w:rPr>
        <w:tab/>
        <w:t xml:space="preserve">budynku Liceum Ogólnokształcącego nr VI w Szczecinie przy ul. Jagiellońskiej 41 opracowana </w:t>
      </w:r>
      <w:r w:rsidRPr="00E949EC">
        <w:rPr>
          <w:sz w:val="22"/>
          <w:szCs w:val="22"/>
        </w:rPr>
        <w:tab/>
        <w:t xml:space="preserve">przez techn. Jacka Rychlickiego w lutym 2019 r. </w:t>
      </w:r>
    </w:p>
    <w:p w:rsidR="00B672E2" w:rsidRPr="00E949EC" w:rsidRDefault="00E949EC" w:rsidP="00E949EC">
      <w:pPr>
        <w:pStyle w:val="Akapitzlist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pacing w:val="-3"/>
          <w:sz w:val="22"/>
          <w:szCs w:val="22"/>
          <w:u w:val="single"/>
        </w:rPr>
      </w:pPr>
      <w:r w:rsidRPr="00E949EC">
        <w:rPr>
          <w:sz w:val="22"/>
          <w:szCs w:val="22"/>
        </w:rPr>
        <w:t>Przedmiary robót: „Wymiana stolarki okiennej w Liceum Ogólnokształcącym nr VI” opracowane w 2019 r. przez techn. Jacka Rychlickiego</w:t>
      </w:r>
      <w:r>
        <w:rPr>
          <w:color w:val="000000"/>
          <w:spacing w:val="-3"/>
          <w:sz w:val="22"/>
          <w:szCs w:val="22"/>
        </w:rPr>
        <w:t>.</w:t>
      </w:r>
    </w:p>
    <w:p w:rsidR="00F44EA8" w:rsidRPr="00E949EC" w:rsidRDefault="000F2A12" w:rsidP="00E949EC">
      <w:pPr>
        <w:pStyle w:val="Akapitzlist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pacing w:val="-3"/>
          <w:sz w:val="22"/>
          <w:szCs w:val="22"/>
          <w:u w:val="single"/>
        </w:rPr>
      </w:pPr>
      <w:r w:rsidRPr="00E949EC">
        <w:rPr>
          <w:color w:val="000000"/>
          <w:spacing w:val="-3"/>
          <w:sz w:val="22"/>
          <w:szCs w:val="22"/>
        </w:rPr>
        <w:t>Oferta Wykonawcy;</w:t>
      </w:r>
    </w:p>
    <w:p w:rsidR="00F44EA8" w:rsidRPr="00E949EC" w:rsidRDefault="000F2A12" w:rsidP="00E949EC">
      <w:pPr>
        <w:pStyle w:val="Akapitzlist"/>
        <w:numPr>
          <w:ilvl w:val="0"/>
          <w:numId w:val="58"/>
        </w:numPr>
        <w:tabs>
          <w:tab w:val="left" w:pos="851"/>
        </w:tabs>
        <w:autoSpaceDE w:val="0"/>
        <w:autoSpaceDN w:val="0"/>
        <w:adjustRightInd w:val="0"/>
        <w:ind w:left="851" w:hanging="284"/>
        <w:rPr>
          <w:color w:val="000000"/>
          <w:spacing w:val="-3"/>
          <w:sz w:val="22"/>
          <w:szCs w:val="22"/>
          <w:u w:val="single"/>
        </w:rPr>
      </w:pPr>
      <w:r w:rsidRPr="00E949EC">
        <w:rPr>
          <w:color w:val="000000"/>
          <w:spacing w:val="-3"/>
          <w:sz w:val="22"/>
          <w:szCs w:val="22"/>
        </w:rPr>
        <w:t>Opis przedmiotu zamówienia, zw. dalej „OPZ</w:t>
      </w:r>
      <w:r w:rsidR="003B2DF3" w:rsidRPr="00E949EC">
        <w:rPr>
          <w:color w:val="000000"/>
          <w:spacing w:val="-3"/>
          <w:sz w:val="22"/>
          <w:szCs w:val="22"/>
        </w:rPr>
        <w:t>”</w:t>
      </w:r>
    </w:p>
    <w:p w:rsidR="005F5012" w:rsidRPr="002D7BE3" w:rsidRDefault="005F5012" w:rsidP="005F5012">
      <w:pPr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zobowiązuje się wykonać roboty budowlane, które nie zostały wyszczególnione </w:t>
      </w:r>
      <w:r w:rsidRPr="002D7BE3">
        <w:rPr>
          <w:sz w:val="22"/>
          <w:szCs w:val="22"/>
        </w:rPr>
        <w:br/>
        <w:t>w przedmiarze robót, a są konieczne do realizacji przedmiotu Umowy zgodnie z dokumentacją projektową i specyfikacjami technicznymi wykonania i odbioru robót.</w:t>
      </w:r>
    </w:p>
    <w:p w:rsidR="005F5012" w:rsidRPr="002D7BE3" w:rsidRDefault="008C6EB2" w:rsidP="005F5012">
      <w:pPr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Zakres i k</w:t>
      </w:r>
      <w:r w:rsidR="005F5012" w:rsidRPr="002D7BE3">
        <w:rPr>
          <w:sz w:val="22"/>
          <w:szCs w:val="22"/>
        </w:rPr>
        <w:t>olejność realizacji poszczególnych robót objętych przedmiotem umowy określa harmonogram rzeczowo-</w:t>
      </w:r>
      <w:r w:rsidR="007D2C67" w:rsidRPr="002D7BE3">
        <w:rPr>
          <w:sz w:val="22"/>
          <w:szCs w:val="22"/>
        </w:rPr>
        <w:t xml:space="preserve"> </w:t>
      </w:r>
      <w:r w:rsidR="005F5012" w:rsidRPr="002D7BE3">
        <w:rPr>
          <w:sz w:val="22"/>
          <w:szCs w:val="22"/>
        </w:rPr>
        <w:t>finansowy, stanowiący załącznik nr 4 do umowy.</w:t>
      </w:r>
    </w:p>
    <w:p w:rsidR="00A762EF" w:rsidRPr="002D7BE3" w:rsidRDefault="00A762EF" w:rsidP="00751C2B">
      <w:pPr>
        <w:pStyle w:val="Tekstpodstawowy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2</w:t>
      </w:r>
    </w:p>
    <w:p w:rsidR="005F5012" w:rsidRPr="002D7BE3" w:rsidRDefault="005F5012" w:rsidP="005F5012">
      <w:pPr>
        <w:pStyle w:val="Tekstpodstawowy"/>
        <w:numPr>
          <w:ilvl w:val="0"/>
          <w:numId w:val="20"/>
        </w:numPr>
        <w:tabs>
          <w:tab w:val="clear" w:pos="567"/>
        </w:tabs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Wykonawca oświadcza, że zapoznał się z dokumentami wskazanymi w § 1 ust.2 umowy w sposób należyty, nie wnosi do nich uwag i uznaje je za podstawę do realizacji przedmiotu niniejszej umowy.</w:t>
      </w:r>
    </w:p>
    <w:p w:rsidR="005F5012" w:rsidRPr="002D7BE3" w:rsidRDefault="005F5012" w:rsidP="005F5012">
      <w:pPr>
        <w:pStyle w:val="Tekstpodstawowy"/>
        <w:numPr>
          <w:ilvl w:val="0"/>
          <w:numId w:val="20"/>
        </w:numPr>
        <w:tabs>
          <w:tab w:val="clear" w:pos="567"/>
          <w:tab w:val="left" w:pos="284"/>
        </w:tabs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Przedmiot umowy zostanie wykonany z materiałów dostarczonych przez Wykonawcę.</w:t>
      </w:r>
    </w:p>
    <w:p w:rsidR="006C30A3" w:rsidRPr="002D7BE3" w:rsidRDefault="006C30A3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3</w:t>
      </w:r>
    </w:p>
    <w:p w:rsidR="005F5012" w:rsidRPr="002D7BE3" w:rsidRDefault="005F5012" w:rsidP="005F5012">
      <w:pPr>
        <w:pStyle w:val="Tekstpodstawowy"/>
        <w:numPr>
          <w:ilvl w:val="0"/>
          <w:numId w:val="22"/>
        </w:numPr>
        <w:tabs>
          <w:tab w:val="clear" w:pos="567"/>
          <w:tab w:val="left" w:pos="284"/>
        </w:tabs>
        <w:ind w:left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Zamawiającego na terenie budowy reprezentować będą: </w:t>
      </w:r>
    </w:p>
    <w:p w:rsidR="005F5012" w:rsidRPr="002D7BE3" w:rsidRDefault="008C6EB2" w:rsidP="005F5012">
      <w:pPr>
        <w:pStyle w:val="Tekstpodstawowy"/>
        <w:numPr>
          <w:ilvl w:val="0"/>
          <w:numId w:val="31"/>
        </w:numPr>
        <w:tabs>
          <w:tab w:val="clear" w:pos="567"/>
          <w:tab w:val="left" w:pos="284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……</w:t>
      </w:r>
      <w:r w:rsidR="001025F8" w:rsidRPr="002D7BE3">
        <w:rPr>
          <w:b w:val="0"/>
          <w:sz w:val="22"/>
          <w:szCs w:val="22"/>
        </w:rPr>
        <w:t>……….</w:t>
      </w:r>
      <w:r w:rsidRPr="002D7BE3">
        <w:rPr>
          <w:b w:val="0"/>
          <w:sz w:val="22"/>
          <w:szCs w:val="22"/>
        </w:rPr>
        <w:t>………..</w:t>
      </w:r>
      <w:r w:rsidR="005F5012" w:rsidRPr="002D7BE3">
        <w:rPr>
          <w:b w:val="0"/>
          <w:sz w:val="22"/>
          <w:szCs w:val="22"/>
        </w:rPr>
        <w:t xml:space="preserve"> - Inspektor nadzoru inwestorskiego; branża </w:t>
      </w:r>
      <w:proofErr w:type="spellStart"/>
      <w:r w:rsidR="005F5012" w:rsidRPr="002D7BE3">
        <w:rPr>
          <w:b w:val="0"/>
          <w:sz w:val="22"/>
          <w:szCs w:val="22"/>
        </w:rPr>
        <w:t>konstrukcyjno-</w:t>
      </w:r>
      <w:r w:rsidR="006541E3">
        <w:rPr>
          <w:b w:val="0"/>
          <w:sz w:val="22"/>
          <w:szCs w:val="22"/>
        </w:rPr>
        <w:t>budowlana-</w:t>
      </w:r>
      <w:r w:rsidR="005F5012" w:rsidRPr="002D7BE3">
        <w:rPr>
          <w:b w:val="0"/>
          <w:sz w:val="22"/>
          <w:szCs w:val="22"/>
        </w:rPr>
        <w:t>koordynator</w:t>
      </w:r>
      <w:proofErr w:type="spellEnd"/>
      <w:r w:rsidR="005F5012" w:rsidRPr="002D7BE3">
        <w:rPr>
          <w:b w:val="0"/>
          <w:sz w:val="22"/>
          <w:szCs w:val="22"/>
        </w:rPr>
        <w:t>.</w:t>
      </w:r>
    </w:p>
    <w:p w:rsidR="005F5012" w:rsidRPr="002D7BE3" w:rsidRDefault="00A762EF" w:rsidP="005F5012">
      <w:pPr>
        <w:pStyle w:val="Tekstpodstawowy"/>
        <w:numPr>
          <w:ilvl w:val="0"/>
          <w:numId w:val="22"/>
        </w:numPr>
        <w:tabs>
          <w:tab w:val="clear" w:pos="567"/>
          <w:tab w:val="left" w:pos="284"/>
        </w:tabs>
        <w:ind w:left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Przedstawiciel</w:t>
      </w:r>
      <w:r w:rsidR="005F5012" w:rsidRPr="002D7BE3">
        <w:rPr>
          <w:b w:val="0"/>
          <w:sz w:val="22"/>
          <w:szCs w:val="22"/>
        </w:rPr>
        <w:t xml:space="preserve"> Zamawiającego działa</w:t>
      </w:r>
      <w:r w:rsidRPr="002D7BE3">
        <w:rPr>
          <w:b w:val="0"/>
          <w:sz w:val="22"/>
          <w:szCs w:val="22"/>
        </w:rPr>
        <w:t xml:space="preserve"> </w:t>
      </w:r>
      <w:r w:rsidR="005F5012" w:rsidRPr="002D7BE3">
        <w:rPr>
          <w:b w:val="0"/>
          <w:sz w:val="22"/>
          <w:szCs w:val="22"/>
        </w:rPr>
        <w:t>w granicach umocowania nadanego przez Zamawiającego.</w:t>
      </w:r>
    </w:p>
    <w:p w:rsidR="005F5012" w:rsidRPr="002D7BE3" w:rsidRDefault="005F5012" w:rsidP="005F5012">
      <w:pPr>
        <w:pStyle w:val="Tekstpodstawowy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4</w:t>
      </w:r>
    </w:p>
    <w:p w:rsidR="005F5012" w:rsidRPr="002D7BE3" w:rsidRDefault="005F5012" w:rsidP="005F5012">
      <w:pPr>
        <w:pStyle w:val="Tekstpodstawowy3"/>
        <w:numPr>
          <w:ilvl w:val="0"/>
          <w:numId w:val="23"/>
        </w:numPr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Przedstawicielami Wykonawcy na budowie </w:t>
      </w:r>
      <w:r w:rsidR="009559FF" w:rsidRPr="002D7BE3">
        <w:rPr>
          <w:b w:val="0"/>
          <w:sz w:val="22"/>
          <w:szCs w:val="22"/>
        </w:rPr>
        <w:t>będą</w:t>
      </w:r>
      <w:r w:rsidRPr="002D7BE3">
        <w:rPr>
          <w:b w:val="0"/>
          <w:sz w:val="22"/>
          <w:szCs w:val="22"/>
        </w:rPr>
        <w:t>:</w:t>
      </w:r>
    </w:p>
    <w:p w:rsidR="005F5012" w:rsidRPr="002D7BE3" w:rsidRDefault="005F5012" w:rsidP="005F5012">
      <w:pPr>
        <w:pStyle w:val="Tekstpodstawowy3"/>
        <w:ind w:left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1) kierownik budowy </w:t>
      </w:r>
      <w:r w:rsidR="00F44EA8">
        <w:rPr>
          <w:b w:val="0"/>
          <w:sz w:val="22"/>
          <w:szCs w:val="22"/>
        </w:rPr>
        <w:t xml:space="preserve"> </w:t>
      </w:r>
      <w:r w:rsidR="005A7469">
        <w:rPr>
          <w:sz w:val="22"/>
          <w:szCs w:val="22"/>
        </w:rPr>
        <w:t>……………</w:t>
      </w:r>
      <w:r w:rsidR="00F44EA8" w:rsidRPr="00A816F4">
        <w:rPr>
          <w:sz w:val="22"/>
          <w:szCs w:val="22"/>
        </w:rPr>
        <w:t xml:space="preserve"> </w:t>
      </w:r>
      <w:r w:rsidRPr="00A816F4">
        <w:rPr>
          <w:b w:val="0"/>
          <w:sz w:val="22"/>
          <w:szCs w:val="22"/>
        </w:rPr>
        <w:t xml:space="preserve"> posiadający</w:t>
      </w:r>
      <w:r w:rsidRPr="00F44EA8">
        <w:rPr>
          <w:b w:val="0"/>
          <w:sz w:val="22"/>
          <w:szCs w:val="22"/>
        </w:rPr>
        <w:t xml:space="preserve"> uprawnienia budowlane nr </w:t>
      </w:r>
      <w:r w:rsidR="005A7469">
        <w:rPr>
          <w:b w:val="0"/>
          <w:sz w:val="22"/>
          <w:szCs w:val="22"/>
        </w:rPr>
        <w:t>…………………..</w:t>
      </w:r>
      <w:r w:rsidRPr="00F44EA8">
        <w:rPr>
          <w:b w:val="0"/>
          <w:sz w:val="22"/>
          <w:szCs w:val="22"/>
        </w:rPr>
        <w:t xml:space="preserve">wydane w dniu </w:t>
      </w:r>
      <w:r w:rsidR="005A7469">
        <w:rPr>
          <w:b w:val="0"/>
          <w:sz w:val="22"/>
          <w:szCs w:val="22"/>
        </w:rPr>
        <w:t>…………………..</w:t>
      </w:r>
      <w:r w:rsidRPr="00F44EA8">
        <w:rPr>
          <w:b w:val="0"/>
          <w:sz w:val="22"/>
          <w:szCs w:val="22"/>
        </w:rPr>
        <w:t>.</w:t>
      </w:r>
      <w:r w:rsidR="006541E3">
        <w:rPr>
          <w:b w:val="0"/>
          <w:sz w:val="22"/>
          <w:szCs w:val="22"/>
        </w:rPr>
        <w:t>.</w:t>
      </w:r>
      <w:r w:rsidRPr="002D7BE3">
        <w:rPr>
          <w:b w:val="0"/>
          <w:sz w:val="22"/>
          <w:szCs w:val="22"/>
        </w:rPr>
        <w:t xml:space="preserve"> </w:t>
      </w:r>
    </w:p>
    <w:p w:rsidR="005F5012" w:rsidRPr="002D7BE3" w:rsidRDefault="005F5012" w:rsidP="005F50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 xml:space="preserve">Wykonawca </w:t>
      </w:r>
      <w:r w:rsidRPr="002D7BE3">
        <w:rPr>
          <w:bCs/>
          <w:sz w:val="22"/>
          <w:szCs w:val="22"/>
        </w:rPr>
        <w:t>zobowiązany jest do zapewnienia c</w:t>
      </w:r>
      <w:r w:rsidR="0056391C" w:rsidRPr="002D7BE3">
        <w:rPr>
          <w:bCs/>
          <w:sz w:val="22"/>
          <w:szCs w:val="22"/>
        </w:rPr>
        <w:t>odziennej</w:t>
      </w:r>
      <w:r w:rsidRPr="002D7BE3">
        <w:rPr>
          <w:bCs/>
          <w:sz w:val="22"/>
          <w:szCs w:val="22"/>
        </w:rPr>
        <w:t xml:space="preserve"> obecności kadry kierowniczej na terenie budowy podczas wykonywania prac objętych niniejszą umową. Pod pojęciem kadry kierowniczej Zamawiający rozumie kierownika budowy lub kierownika robót w branży odpowiedniej do prowadzonych aktualnie prac.</w:t>
      </w:r>
    </w:p>
    <w:p w:rsidR="005F5012" w:rsidRPr="002D7BE3" w:rsidRDefault="005F5012" w:rsidP="005F50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 xml:space="preserve">Wykonawca obowiązany jest zapewnić osobistą obecność kierownika budowy </w:t>
      </w:r>
      <w:r w:rsidRPr="002D7BE3">
        <w:rPr>
          <w:bCs/>
          <w:sz w:val="22"/>
          <w:szCs w:val="22"/>
        </w:rPr>
        <w:t xml:space="preserve">na terenie budowy co najmniej 3 razy w tygodniu, co powinno być potwierdzane każdorazowo wpisem w </w:t>
      </w:r>
      <w:r w:rsidR="00F2693D" w:rsidRPr="002D7BE3">
        <w:rPr>
          <w:bCs/>
          <w:sz w:val="22"/>
          <w:szCs w:val="22"/>
        </w:rPr>
        <w:t xml:space="preserve">wewnętrznym </w:t>
      </w:r>
      <w:r w:rsidRPr="002D7BE3">
        <w:rPr>
          <w:bCs/>
          <w:sz w:val="22"/>
          <w:szCs w:val="22"/>
        </w:rPr>
        <w:t>dzienniku budowy.</w:t>
      </w:r>
    </w:p>
    <w:p w:rsidR="005F5012" w:rsidRPr="002D7BE3" w:rsidRDefault="005F5012" w:rsidP="005F5012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 xml:space="preserve">W sytuacji, gdy Wykonawca nie zapewni podczas realizacji umowy którejkolwiek z osób, </w:t>
      </w:r>
      <w:r w:rsidRPr="002D7BE3">
        <w:rPr>
          <w:bCs/>
          <w:sz w:val="22"/>
          <w:szCs w:val="22"/>
        </w:rPr>
        <w:br/>
        <w:t xml:space="preserve">o których mowa w ust. 1, Zamawiający zastrzega sobie prawo do samodzielnego ustanowienia odpowiednio kierownika budowy lub kierowników robót. W takiej sytuacji, osoby ustanowione przez Zamawiającego będą pełniły powierzone funkcje do dnia zakończenia realizacji umowy, </w:t>
      </w:r>
      <w:r w:rsidRPr="002D7BE3">
        <w:rPr>
          <w:bCs/>
          <w:sz w:val="22"/>
          <w:szCs w:val="22"/>
        </w:rPr>
        <w:br/>
        <w:t xml:space="preserve">a Wykonawcy zostanie naliczona odpowiednia </w:t>
      </w:r>
      <w:r w:rsidR="00B97EC7">
        <w:rPr>
          <w:bCs/>
          <w:sz w:val="22"/>
          <w:szCs w:val="22"/>
        </w:rPr>
        <w:t>kara umowna, o której mowa w §14</w:t>
      </w:r>
      <w:r w:rsidRPr="002D7BE3">
        <w:rPr>
          <w:bCs/>
          <w:sz w:val="22"/>
          <w:szCs w:val="22"/>
        </w:rPr>
        <w:t xml:space="preserve"> ust. 1.</w:t>
      </w:r>
    </w:p>
    <w:p w:rsidR="005F5012" w:rsidRPr="002D7BE3" w:rsidRDefault="005F5012" w:rsidP="005F5012">
      <w:pPr>
        <w:pStyle w:val="Tekstpodstawowy3"/>
        <w:ind w:left="284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3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5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spacing w:before="120" w:after="120"/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może wykonać przedmiot umowy własnymi siłami, bądź przy udziale podwykonawców.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przypadku, jeśli na etapie realizacji umowy dojdzie do zlecenia jakichkolwiek robót podwykonawcom, zastosowanie będą miały zasady określone w ust. 3 i następnych niniejszego paragrafu.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>Wykonawca może wykonać przedmiot umowy przy udziale Podwykonawców, zawierając z nimi stosowne umowy.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Umowa o podwykonawstwo na roboty budowlane musi zawierać w szczególności: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zakres robót powierzony Podwykonawcy wraz z częścią dokumentacji dotyczącą wykonania robót objętych umową,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kwotę wynagrodzenia - kwota ta nie może być wyższa, niż wartość tego zakresu robót wynikająca z oferty Wykonawcy; wynagrodzenie powinno być tego samego rodzaju co wynagrodzenie Wykonawcy (wynagrodzenie ryczałtowe),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wykonania robót objętych umową wraz z harmonogramem. Harmonogram robót wykonywanych przez Podwykonawcę musi być zgodny z harmonogramem robót Wykonawcy,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zapłaty wynagrodzenia dla Podwykonawcy lub dalszego podwykonawcy, przewidziany w umowie o podwykonawstwo, który nie może być dłuższy niż 30 dni od dnia doręczenia Wykonawcy, Podwykonawcy lub dalszemu Podwykonawcy faktury lub rachunku, potwierdzających wykonanie zleconej Podwykonawcy lub dalszemu Podwykonawcy roboty budowlanej,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powierzenia przez Wykonawcę prac obejmujących przedmiot zamówienia Podwykonawcy, termin wynagrodzenia płatnego przez Wykonawcę za wykonane prace Podwykonawcy powinien być ustalony w taki sposób, aby przypadał wcześniej niż termin zapłaty wynagrodzenia należnego Wykonawcy przez Zamawiającego (za zakres zlecony Podwykonawcy),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zapis umożliwiający Zamawiającemu lub przedstawicielowi Zamawiającego udział w odbiorach częściowych jak i końcowym robót wykonanych przez Podwykonawcę lub dalszego podwykonawcę,</w:t>
      </w:r>
    </w:p>
    <w:p w:rsidR="005F032A" w:rsidRPr="002D7BE3" w:rsidRDefault="005F032A" w:rsidP="005F032A">
      <w:pPr>
        <w:numPr>
          <w:ilvl w:val="0"/>
          <w:numId w:val="2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postanowienie, mocą którego, w oparciu o przepisy dotyczące umów na rzecz osoby trzeciej, Podwykonawca lub dalszy podwykonawca zobowiązuje się:</w:t>
      </w:r>
    </w:p>
    <w:p w:rsidR="005F032A" w:rsidRPr="002D7BE3" w:rsidRDefault="005F032A" w:rsidP="005F032A">
      <w:pPr>
        <w:numPr>
          <w:ilvl w:val="0"/>
          <w:numId w:val="25"/>
        </w:numPr>
        <w:ind w:left="993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na wezwanie Zamawiającego uczestniczyć w przeglądach gwarancyjnych przedmiotu umowy i w razie ujawnienia się wad lub usterek (w zakresie objętym umową podwykonawstwa), w okresie gwarancji, do usunięcia tych wad lub usterek w terminie wskazanym przez Zamawiającego, </w:t>
      </w:r>
    </w:p>
    <w:p w:rsidR="005F032A" w:rsidRPr="002D7BE3" w:rsidRDefault="005F032A" w:rsidP="005F032A">
      <w:pPr>
        <w:numPr>
          <w:ilvl w:val="0"/>
          <w:numId w:val="25"/>
        </w:numPr>
        <w:ind w:left="993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wobec Zamawiającego do zapłaty kar umownych wynikających z niniejszej umowy w przypadku niedotrzymania terminu usunięcia wad lub usterek (w zakresie objętym umową podwykonawstwa). Skuteczne i prawidłowe usunięcie wad i usterek przez Podwykonawcę lub dalszego podwykonawcę zwalnia z tego zobowiązania Wykonawcę; to samo dotyczy zapłaty przez Podwykonawcę lub dalszego podwykonawcę kary umownej za przekroczenie terminu usunięcia wad lub usterek.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Wykonawca, Podwykonawca lub dalszy podwykonawca jest zobowiązany przedstawić Zamawiającemu projekt umowy o podwykonawstwo, której przedmiotem są roboty budowlane, przy czym Podwykonawca lub dalszy podwykonawca jest obowiązany dołączyć zgodę Wykonawcy na zawarcie umowy o podwykonawstwo o treści zgodnej z projektem umowy. Nie zgłoszenie przez Zamawiającego w terminie 14 dni roboczych od dnia otrzymania projektu umowy zastrzeżeń w formie pisemnej, uważa się za akceptację projektu umowy.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Zamawiający, w terminie wskazanym w ust. 5, zgłosi w formie pisemnej zastrzeżenia do projektu umowy o podwykonawstwo, której przedmiotem są roboty budowlane: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niespełniającej wymagań określonych w niniejszej umowie;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gdy przewidywać będzie termin zapłaty wynagrodzenia dłuższy niż 30 dni;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zawierającej zapis uzależniający uzyskanie przez Podwykonawcę lub dalszego podwykonawcę zapłaty wynagrodzenia od Wykonawcy lub Podwykonawcy za wykonanie przedmiotu umowy o podwykonawstwo od zapłaty przez Zamawiającego wynagrodzenia Wykonawcy lub odpowiednio od zapłaty przez Wykonawcę wynagrodzenia Podwykonawcy lub dalszemu podwykonawcy;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zawierającej zapis uzależniający zwrot zabezpieczenia należytego wykonania umowy </w:t>
      </w:r>
      <w:r w:rsidRPr="002D7BE3">
        <w:rPr>
          <w:sz w:val="22"/>
          <w:szCs w:val="22"/>
        </w:rPr>
        <w:br/>
        <w:t>o podwykonawstwo przez Wykonawcę Podwykonawcy lub dalszemu podwykonawcy od zwrotu zabezpieczenia należytego wykonania umowy Wykonawcy od Zamawiającego lub Podwykonawcy od Wykonawcy;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dopuszczającej zabezpieczenie roszczeń Wykonawcy z tytułu niewykonania lub nienależytego wykonania umowy przez Podwykonawcę lub dalszego podwykonawcę w formie potrącenia </w:t>
      </w:r>
      <w:r w:rsidRPr="002D7BE3">
        <w:rPr>
          <w:sz w:val="22"/>
          <w:szCs w:val="22"/>
        </w:rPr>
        <w:lastRenderedPageBreak/>
        <w:t>lub zatrzymania kwot z wynagrodzenia przysługuj</w:t>
      </w:r>
      <w:r w:rsidR="00AF1216">
        <w:rPr>
          <w:sz w:val="22"/>
          <w:szCs w:val="22"/>
        </w:rPr>
        <w:t>ącego Podwykonawcy lub dalszemu p</w:t>
      </w:r>
      <w:r w:rsidRPr="002D7BE3">
        <w:rPr>
          <w:sz w:val="22"/>
          <w:szCs w:val="22"/>
        </w:rPr>
        <w:t>odwykonawcy z umowy o podwykonawstwo,</w:t>
      </w:r>
    </w:p>
    <w:p w:rsidR="005F032A" w:rsidRPr="002D7BE3" w:rsidRDefault="005F032A" w:rsidP="005F032A">
      <w:pPr>
        <w:numPr>
          <w:ilvl w:val="0"/>
          <w:numId w:val="2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uzależniającej uzyskanie przez Podwykonawcę lub dalszego </w:t>
      </w:r>
      <w:r w:rsidR="00AF1216">
        <w:rPr>
          <w:sz w:val="22"/>
          <w:szCs w:val="22"/>
        </w:rPr>
        <w:t>p</w:t>
      </w:r>
      <w:r w:rsidRPr="002D7BE3">
        <w:rPr>
          <w:sz w:val="22"/>
          <w:szCs w:val="22"/>
        </w:rPr>
        <w:t xml:space="preserve">odwykonawcę zapłaty wynagrodzenia od Wykonawcy lub Podwykonawcy za wykonanie przedmiotu umowy </w:t>
      </w:r>
      <w:r w:rsidRPr="002D7BE3">
        <w:rPr>
          <w:sz w:val="22"/>
          <w:szCs w:val="22"/>
        </w:rPr>
        <w:br/>
        <w:t xml:space="preserve">o podwykonawstwo od odbioru robót przez Zamawiającego.  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Wykonawca, Podwykonawca lub dalszy podwykonawca przedkłada Zamawiającemu poświadczoną za zgodność z oryginałem kopię zawartej umowy o podwykonawstwo, której przedmiotem są roboty budowlane, w terminie 7 dni od dnia jej zawarcia. Niezgłoszenie w formie pisemnej sprzeciwu do przedłożonej umowy o podwykonawstwo, której przedmiotem są roboty budowlane, w terminie 14 dni roboczych od dnia otrzymania umowy, uważa się za akceptację umowy przez Zamawiającego.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umowy o podwykonawstwo, której przedmiotem są roboty budowlane, wymaga dopełnienia obowiązków opisanych w ust. 3 – 7.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Umowa po</w:t>
      </w:r>
      <w:r w:rsidR="00AF1216">
        <w:rPr>
          <w:sz w:val="22"/>
          <w:szCs w:val="22"/>
        </w:rPr>
        <w:t>między Podwykonawcą, a dalszym p</w:t>
      </w:r>
      <w:r w:rsidRPr="002D7BE3">
        <w:rPr>
          <w:sz w:val="22"/>
          <w:szCs w:val="22"/>
        </w:rPr>
        <w:t xml:space="preserve">odwykonawcą musi zawierać zapisy określone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ust.4 niniejszego paragrafu, a także nie może zawierać zapisów określonych w ust. 6. Załącznikiem do umowy jest zgoda Wykonawcy na zawarcie umowy o podwykonawstwo.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odpowiada za działania i zaniechania Podwykonawców jak za własne. Wykonawca jest odpowiedzialny za bezpieczeństwo wszelkich działań Podwykonawców na terenie budowy.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zawarcia umowy o podwykonawstwo, której przedmiotem są roboty budowlane Wykonawca </w:t>
      </w:r>
      <w:r w:rsidR="00AF1216">
        <w:rPr>
          <w:sz w:val="22"/>
          <w:szCs w:val="22"/>
        </w:rPr>
        <w:t>w</w:t>
      </w:r>
      <w:r w:rsidRPr="002D7BE3">
        <w:rPr>
          <w:sz w:val="22"/>
          <w:szCs w:val="22"/>
        </w:rPr>
        <w:t xml:space="preserve"> protokole odbioru końcowego opisze zakres oraz wartość robót wykonywanych przez Podwykonawców. Uchylanie się Wykonawcy od wykonania któregokolwiek z wymienionych obowiązków uprawnia Zamawiającego do odmowy odbioru robót.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Wykonawca, Podwykonawca lub dalszy podwykonawca przedkłada Zamawiającemu poświadczoną za zgodność z oryginałem kopię zawartej umowy o podwykonawstwo, której przedmiotem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są dostawy lub usługi, w terminie 7 dni od dnia jej zawarcia, z wyłączeniem umów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 podwykonawstwo o wartości mniejszej niż 0,5% wartości niniejszej Umowy.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umów, o których mowa w ust. 12, jeżeli termin zapłaty wynagrodzenia jest dłuższy niż 30 dni, Zamawiający poinformuje o tym </w:t>
      </w:r>
      <w:r w:rsidR="00AF1216">
        <w:rPr>
          <w:sz w:val="22"/>
          <w:szCs w:val="22"/>
        </w:rPr>
        <w:t>W</w:t>
      </w:r>
      <w:r w:rsidRPr="002D7BE3">
        <w:rPr>
          <w:sz w:val="22"/>
          <w:szCs w:val="22"/>
        </w:rPr>
        <w:t xml:space="preserve">ykonawcę i wezwie go do doprowadzenia do zmiany tej umowy, pod rygorem wystąpienia o zapłatę kary umownej, o </w:t>
      </w:r>
      <w:r w:rsidR="00B97EC7">
        <w:rPr>
          <w:sz w:val="22"/>
          <w:szCs w:val="22"/>
        </w:rPr>
        <w:t>której mowa w § 14</w:t>
      </w:r>
      <w:r w:rsidR="00BF220B" w:rsidRPr="002D7BE3">
        <w:rPr>
          <w:sz w:val="22"/>
          <w:szCs w:val="22"/>
        </w:rPr>
        <w:t xml:space="preserve"> ust. 1 pkt 12</w:t>
      </w:r>
      <w:r w:rsidRPr="002D7BE3">
        <w:rPr>
          <w:sz w:val="22"/>
          <w:szCs w:val="22"/>
        </w:rPr>
        <w:t xml:space="preserve"> umowy.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umowy z Podwykonawcą, z którym Wykonawca zawarł umowę o podwykonawstwo, której przedmiotem są dostawy lub usługi wymaga dopełnienia obowiązków opisanych w ust. 12 – 13. Kara umowna, o </w:t>
      </w:r>
      <w:r w:rsidR="00B97EC7">
        <w:rPr>
          <w:sz w:val="22"/>
          <w:szCs w:val="22"/>
        </w:rPr>
        <w:t>której mowa w § 14</w:t>
      </w:r>
      <w:r w:rsidR="00BF220B" w:rsidRPr="002D7BE3">
        <w:rPr>
          <w:sz w:val="22"/>
          <w:szCs w:val="22"/>
        </w:rPr>
        <w:t xml:space="preserve"> ust. 1 pkt 11</w:t>
      </w:r>
      <w:r w:rsidRPr="002D7BE3">
        <w:rPr>
          <w:sz w:val="22"/>
          <w:szCs w:val="22"/>
        </w:rPr>
        <w:t xml:space="preserve"> umowy jest należna Zamawiającemu również w przypadku nieprzedłożenia Zamawiającemu poświadczonej za zgodność z oryginałem kopii aneksu do zawartej umowy o podwykonawstwo, której przedmiotem są dostawy lub usługi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terminie 7 dni od dnia jego zawarcia.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Zawarcie przez Podwykonawcę, z którym Wykonawca zawarł umowę o podwykonawstwo, umów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z dalszym </w:t>
      </w:r>
      <w:r w:rsidR="00AF1216">
        <w:rPr>
          <w:sz w:val="22"/>
          <w:szCs w:val="22"/>
        </w:rPr>
        <w:t>p</w:t>
      </w:r>
      <w:r w:rsidRPr="002D7BE3">
        <w:rPr>
          <w:sz w:val="22"/>
          <w:szCs w:val="22"/>
        </w:rPr>
        <w:t>odwykonawcą wymaga dopełnienia obowiązków opisanych w niniejszej umowie dla zawarcia umowy o podwykonawstwo oraz wprowadzenia postanowień dotyczących bezpośredniej zapłaty dalszym podwykonawcom analogicznych, jak opisane w ust. 16 i następnych.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dokona bezpośredniej zapłaty wymagalnego wynagrodzenia przysługującego Podwykonawcy lub dalszemu </w:t>
      </w:r>
      <w:r w:rsidR="00AF1216">
        <w:rPr>
          <w:sz w:val="22"/>
          <w:szCs w:val="22"/>
        </w:rPr>
        <w:t>p</w:t>
      </w:r>
      <w:r w:rsidRPr="002D7BE3">
        <w:rPr>
          <w:sz w:val="22"/>
          <w:szCs w:val="22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przypadku uchylenia się od obowiązku zapłaty odpowiednio przez </w:t>
      </w:r>
      <w:r w:rsidR="00AF1216">
        <w:rPr>
          <w:sz w:val="22"/>
          <w:szCs w:val="22"/>
        </w:rPr>
        <w:t>W</w:t>
      </w:r>
      <w:r w:rsidRPr="002D7BE3">
        <w:rPr>
          <w:sz w:val="22"/>
          <w:szCs w:val="22"/>
        </w:rPr>
        <w:t xml:space="preserve">ykonawcę, </w:t>
      </w:r>
      <w:r w:rsidR="00AF1216">
        <w:rPr>
          <w:sz w:val="22"/>
          <w:szCs w:val="22"/>
        </w:rPr>
        <w:t>P</w:t>
      </w:r>
      <w:r w:rsidR="006C1333">
        <w:rPr>
          <w:sz w:val="22"/>
          <w:szCs w:val="22"/>
        </w:rPr>
        <w:t>odwykonawcę lub dalszego p</w:t>
      </w:r>
      <w:r w:rsidRPr="002D7BE3">
        <w:rPr>
          <w:sz w:val="22"/>
          <w:szCs w:val="22"/>
        </w:rPr>
        <w:t>odwykonawcę zamówienia na roboty budowlane.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Wynagrodzenie, o którym mowa w ust. 16, dotyczy wyłącznie należności powstałych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Bezpośrednia zapłata obejmuje wyłącznie należne wynagro</w:t>
      </w:r>
      <w:r w:rsidR="00AF1216">
        <w:rPr>
          <w:sz w:val="22"/>
          <w:szCs w:val="22"/>
        </w:rPr>
        <w:t xml:space="preserve">dzenie, bez odsetek, należnych Podwykonawcy lub dalszemu </w:t>
      </w:r>
      <w:r w:rsidR="006C1333">
        <w:rPr>
          <w:sz w:val="22"/>
          <w:szCs w:val="22"/>
        </w:rPr>
        <w:t>p</w:t>
      </w:r>
      <w:r w:rsidRPr="002D7BE3">
        <w:rPr>
          <w:sz w:val="22"/>
          <w:szCs w:val="22"/>
        </w:rPr>
        <w:t>odwykonawcy.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Przed dokonaniem bezpośredniej zapłaty Zamawiający umożliwi Wykonawcy zgłoszenie uwag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formie pisemnej dotyczących zasadności bezpośredniej zapłaty wynagrodzenia Podwykonawcy </w:t>
      </w:r>
      <w:r w:rsidRPr="002D7BE3">
        <w:rPr>
          <w:sz w:val="22"/>
          <w:szCs w:val="22"/>
        </w:rPr>
        <w:lastRenderedPageBreak/>
        <w:t>lub dals</w:t>
      </w:r>
      <w:r w:rsidR="006C1333">
        <w:rPr>
          <w:sz w:val="22"/>
          <w:szCs w:val="22"/>
        </w:rPr>
        <w:t>zemu p</w:t>
      </w:r>
      <w:r w:rsidRPr="002D7BE3">
        <w:rPr>
          <w:sz w:val="22"/>
          <w:szCs w:val="22"/>
        </w:rPr>
        <w:t xml:space="preserve">odwykonawcy, o których mowa w ust. 16. Termin zgłaszania uwag </w:t>
      </w:r>
      <w:r w:rsidR="00435034" w:rsidRPr="002D7BE3">
        <w:rPr>
          <w:sz w:val="22"/>
          <w:szCs w:val="22"/>
        </w:rPr>
        <w:t>-</w:t>
      </w:r>
      <w:r w:rsidRPr="002D7BE3">
        <w:rPr>
          <w:sz w:val="22"/>
          <w:szCs w:val="22"/>
        </w:rPr>
        <w:t xml:space="preserve"> 7 dni od dnia doręczenia tej informacji.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zgłoszenia uwag, o których mowa w ust. 19, Zamawiający może:</w:t>
      </w:r>
    </w:p>
    <w:p w:rsidR="005F032A" w:rsidRPr="002D7BE3" w:rsidRDefault="005F032A" w:rsidP="005F032A">
      <w:pPr>
        <w:numPr>
          <w:ilvl w:val="0"/>
          <w:numId w:val="2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nie dokonać bezpośredniej zapłaty wynagrodzenia Podwykonawcy lub dalszem</w:t>
      </w:r>
      <w:r w:rsidR="006C1333">
        <w:rPr>
          <w:sz w:val="22"/>
          <w:szCs w:val="22"/>
        </w:rPr>
        <w:t>u p</w:t>
      </w:r>
      <w:r w:rsidRPr="002D7BE3">
        <w:rPr>
          <w:sz w:val="22"/>
          <w:szCs w:val="22"/>
        </w:rPr>
        <w:t>odwykonawcy, jeżeli Wykonawca wykaże niezasadność takiej zapłaty albo</w:t>
      </w:r>
    </w:p>
    <w:p w:rsidR="005F032A" w:rsidRPr="002D7BE3" w:rsidRDefault="005F032A" w:rsidP="005F032A">
      <w:pPr>
        <w:numPr>
          <w:ilvl w:val="0"/>
          <w:numId w:val="2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złożyć do depozytu sądowego kwotę potrzebną na pokrycie wynagrodz</w:t>
      </w:r>
      <w:r w:rsidR="00AF1216">
        <w:rPr>
          <w:sz w:val="22"/>
          <w:szCs w:val="22"/>
        </w:rPr>
        <w:t xml:space="preserve">enia Podwykonawcy </w:t>
      </w:r>
      <w:r w:rsidR="00586763">
        <w:rPr>
          <w:sz w:val="22"/>
          <w:szCs w:val="22"/>
        </w:rPr>
        <w:br/>
      </w:r>
      <w:r w:rsidR="00AF1216">
        <w:rPr>
          <w:sz w:val="22"/>
          <w:szCs w:val="22"/>
        </w:rPr>
        <w:t xml:space="preserve">lub dalszego </w:t>
      </w:r>
      <w:r w:rsidR="006C1333">
        <w:rPr>
          <w:sz w:val="22"/>
          <w:szCs w:val="22"/>
        </w:rPr>
        <w:t>p</w:t>
      </w:r>
      <w:r w:rsidRPr="002D7BE3">
        <w:rPr>
          <w:sz w:val="22"/>
          <w:szCs w:val="22"/>
        </w:rPr>
        <w:t>odwykonawcy w przypadku ist</w:t>
      </w:r>
      <w:r w:rsidR="00AF1216">
        <w:rPr>
          <w:sz w:val="22"/>
          <w:szCs w:val="22"/>
        </w:rPr>
        <w:t>nienia zasadniczej wątpliwości Z</w:t>
      </w:r>
      <w:r w:rsidRPr="002D7BE3">
        <w:rPr>
          <w:sz w:val="22"/>
          <w:szCs w:val="22"/>
        </w:rPr>
        <w:t>amawiającego co do wysokości należnej zapłaty lub podmiotu, któremu płatność się należy, albo</w:t>
      </w:r>
    </w:p>
    <w:p w:rsidR="005F032A" w:rsidRPr="002D7BE3" w:rsidRDefault="005F032A" w:rsidP="005F032A">
      <w:pPr>
        <w:numPr>
          <w:ilvl w:val="0"/>
          <w:numId w:val="2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dokonać bezpo</w:t>
      </w:r>
      <w:r w:rsidR="00AF1216">
        <w:rPr>
          <w:sz w:val="22"/>
          <w:szCs w:val="22"/>
        </w:rPr>
        <w:t>średniej zapłaty wynagrodzenia P</w:t>
      </w:r>
      <w:r w:rsidR="006C1333">
        <w:rPr>
          <w:sz w:val="22"/>
          <w:szCs w:val="22"/>
        </w:rPr>
        <w:t>odwykonawcy lub dalszemu p</w:t>
      </w:r>
      <w:r w:rsidR="00AF1216">
        <w:rPr>
          <w:sz w:val="22"/>
          <w:szCs w:val="22"/>
        </w:rPr>
        <w:t>odwykonawcy, jeżeli P</w:t>
      </w:r>
      <w:r w:rsidR="006C1333">
        <w:rPr>
          <w:sz w:val="22"/>
          <w:szCs w:val="22"/>
        </w:rPr>
        <w:t>odwykonawca lub dalszy p</w:t>
      </w:r>
      <w:r w:rsidRPr="002D7BE3">
        <w:rPr>
          <w:sz w:val="22"/>
          <w:szCs w:val="22"/>
        </w:rPr>
        <w:t>odwykonawca wykaże zasadność takiej zapłaty.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dokonania bezpośredniej zapłaty Podwykonawcy lub dalszemu </w:t>
      </w:r>
      <w:r w:rsidR="006C1333">
        <w:rPr>
          <w:sz w:val="22"/>
          <w:szCs w:val="22"/>
        </w:rPr>
        <w:t>p</w:t>
      </w:r>
      <w:r w:rsidRPr="002D7BE3">
        <w:rPr>
          <w:sz w:val="22"/>
          <w:szCs w:val="22"/>
        </w:rPr>
        <w:t xml:space="preserve">odwykonawcy,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o których mowa w ust. 16, Zamawiający potrąca kwotę wypłaconego wynagrodzenia z wynagrodzenia należnego Wykonawcy.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Konieczność wielokrotnego (tj. co najmniej dwukrotnego) dokonywania bezpośredniej zapłaty </w:t>
      </w:r>
      <w:r w:rsidR="00AF1216">
        <w:rPr>
          <w:sz w:val="22"/>
          <w:szCs w:val="22"/>
        </w:rPr>
        <w:t>P</w:t>
      </w:r>
      <w:r w:rsidR="006C1333">
        <w:rPr>
          <w:sz w:val="22"/>
          <w:szCs w:val="22"/>
        </w:rPr>
        <w:t>odwykonawcy lub dalszemu p</w:t>
      </w:r>
      <w:r w:rsidRPr="002D7BE3">
        <w:rPr>
          <w:sz w:val="22"/>
          <w:szCs w:val="22"/>
        </w:rPr>
        <w:t>odwykonawcy, o których mowa w ust. 16, lub konieczność dokonania bezpośrednich zapłat na sumę większą niż 5% wartości niniejszej umowy może stanowić podstawę do odstąpienia od umowy przez Zamawiającego.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zobowiązany jest do dokonywania terminowej zapłaty Podwykonawcom, z którymi zawarł umowy o podwykonawstwo, a w przypadkach zaistnienia podstaw do bezpośredniej zapłaty dalszym podwykonawcom – do dokonywania terminowej zapłaty dalszym podwykonawcom.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na żądanie Zamawiającego udzielić mu wszelkich informacji dotyczących Podwykonawców.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ponosi wobec Zamawiającego pełną odpowiedzialność za roboty, które wykonuje przy pomocy Podwykonawców.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Niezależnie od postanowień wskazanych w niniejszym paragrafie, zamiar wprowadzenia Podwykonawcy na teren budowy, Wykonawca powinien w formie pisemnej (dopuszcza się zgłoszenie w formie wiadomości e-mail) zgłosić przedstawicielowi Zamawiającego z co najmniej </w:t>
      </w:r>
      <w:r w:rsidRPr="002D7BE3">
        <w:rPr>
          <w:sz w:val="22"/>
          <w:szCs w:val="22"/>
        </w:rPr>
        <w:br/>
        <w:t xml:space="preserve">2 - dniowym wyprzedzeniem. Bez zgody Zamawiającego, Wykonawca nie może umożliwić Podwykonawcy wejścia na teren budowy i rozpoczęcia prac, zaś sprzeczne z niniejszymi postanowieniami postępowanie Wykonawcy poczytywane będzie za nienależyte wykonanie umowy. </w:t>
      </w:r>
    </w:p>
    <w:p w:rsidR="005F032A" w:rsidRPr="002D7BE3" w:rsidRDefault="005F032A" w:rsidP="005F032A">
      <w:pPr>
        <w:pStyle w:val="Akapitzlist"/>
        <w:numPr>
          <w:ilvl w:val="0"/>
          <w:numId w:val="17"/>
        </w:numPr>
        <w:ind w:left="284" w:hanging="284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sytuacji, gdy Zamawiający, jako dłużnik </w:t>
      </w:r>
      <w:r w:rsidR="00435034" w:rsidRPr="002D7BE3">
        <w:rPr>
          <w:sz w:val="22"/>
          <w:szCs w:val="22"/>
        </w:rPr>
        <w:t xml:space="preserve">(w tym dłużnik </w:t>
      </w:r>
      <w:r w:rsidRPr="002D7BE3">
        <w:rPr>
          <w:sz w:val="22"/>
          <w:szCs w:val="22"/>
        </w:rPr>
        <w:t>solidarny</w:t>
      </w:r>
      <w:r w:rsidR="00435034" w:rsidRPr="002D7BE3">
        <w:rPr>
          <w:sz w:val="22"/>
          <w:szCs w:val="22"/>
        </w:rPr>
        <w:t>)</w:t>
      </w:r>
      <w:r w:rsidRPr="002D7BE3">
        <w:rPr>
          <w:sz w:val="22"/>
          <w:szCs w:val="22"/>
        </w:rPr>
        <w:t xml:space="preserve">, dokona zapłaty wynagrodzenia na rzecz Podwykonawcy lub dalszego podwykonawcy, uprawniony będzie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żądania zwrotu całości spełnionego świadczenia od </w:t>
      </w:r>
      <w:r w:rsidR="00435034" w:rsidRPr="002D7BE3">
        <w:rPr>
          <w:sz w:val="22"/>
          <w:szCs w:val="22"/>
        </w:rPr>
        <w:t xml:space="preserve">Wykonawcy oraz </w:t>
      </w:r>
      <w:r w:rsidRPr="002D7BE3">
        <w:rPr>
          <w:sz w:val="22"/>
          <w:szCs w:val="22"/>
        </w:rPr>
        <w:t>pozostałych współdłużników.</w:t>
      </w: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II. Prawa i obowiązki stron umowy</w:t>
      </w:r>
    </w:p>
    <w:p w:rsidR="005F5012" w:rsidRPr="002D7BE3" w:rsidRDefault="005F5012" w:rsidP="005F5012">
      <w:pPr>
        <w:pStyle w:val="Tekstpodstawowy"/>
        <w:ind w:left="426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§ 6 </w:t>
      </w:r>
    </w:p>
    <w:p w:rsidR="005F5012" w:rsidRPr="002D7BE3" w:rsidRDefault="005F5012" w:rsidP="005F501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Poza innymi obowiązkami wynikającymi z treści umowy, do obowiązków Zamawiającego należy: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protokolarne </w:t>
      </w:r>
      <w:r w:rsidR="00B97EC7">
        <w:rPr>
          <w:b w:val="0"/>
          <w:sz w:val="22"/>
          <w:szCs w:val="22"/>
        </w:rPr>
        <w:t xml:space="preserve">wprowadzenie </w:t>
      </w:r>
      <w:r w:rsidRPr="002D7BE3">
        <w:rPr>
          <w:b w:val="0"/>
          <w:sz w:val="22"/>
          <w:szCs w:val="22"/>
        </w:rPr>
        <w:t xml:space="preserve">Wykonawcy </w:t>
      </w:r>
      <w:r w:rsidR="00B97EC7">
        <w:rPr>
          <w:b w:val="0"/>
          <w:sz w:val="22"/>
          <w:szCs w:val="22"/>
        </w:rPr>
        <w:t>na obiekt</w:t>
      </w:r>
      <w:r w:rsidRPr="002D7BE3">
        <w:rPr>
          <w:b w:val="0"/>
          <w:sz w:val="22"/>
          <w:szCs w:val="22"/>
        </w:rPr>
        <w:t xml:space="preserve">; </w:t>
      </w:r>
      <w:r w:rsidR="00B97EC7">
        <w:rPr>
          <w:b w:val="0"/>
          <w:sz w:val="22"/>
          <w:szCs w:val="22"/>
        </w:rPr>
        <w:t xml:space="preserve">Wprowadzenie na obiekt nastąpi </w:t>
      </w:r>
      <w:r w:rsidR="00B97EC7">
        <w:rPr>
          <w:b w:val="0"/>
          <w:sz w:val="22"/>
          <w:szCs w:val="22"/>
        </w:rPr>
        <w:br/>
        <w:t>w terminie 7</w:t>
      </w:r>
      <w:r w:rsidRPr="002D7BE3">
        <w:rPr>
          <w:b w:val="0"/>
          <w:sz w:val="22"/>
          <w:szCs w:val="22"/>
        </w:rPr>
        <w:t xml:space="preserve"> dni od dnia zawarcia umowy, 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przekazanie Wykonawcy dokumentacji projektowej, Specyfikacji Technicznej Wykonania </w:t>
      </w:r>
      <w:r w:rsidRPr="002D7BE3">
        <w:rPr>
          <w:b w:val="0"/>
          <w:sz w:val="22"/>
          <w:szCs w:val="22"/>
        </w:rPr>
        <w:br/>
        <w:t xml:space="preserve">i Odbioru Robót Budowlanych oraz </w:t>
      </w:r>
      <w:r w:rsidR="00BF220B" w:rsidRPr="002D7BE3">
        <w:rPr>
          <w:b w:val="0"/>
          <w:sz w:val="22"/>
          <w:szCs w:val="22"/>
        </w:rPr>
        <w:t xml:space="preserve">wewnętrznego </w:t>
      </w:r>
      <w:r w:rsidRPr="002D7BE3">
        <w:rPr>
          <w:b w:val="0"/>
          <w:sz w:val="22"/>
          <w:szCs w:val="22"/>
        </w:rPr>
        <w:t xml:space="preserve">dziennika budowy; 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zapewnienie nadzoru inwestorskiego;</w:t>
      </w:r>
    </w:p>
    <w:p w:rsidR="005F5012" w:rsidRPr="002D7BE3" w:rsidRDefault="005F5012" w:rsidP="005F5012">
      <w:pPr>
        <w:pStyle w:val="Tekstpodstawowy"/>
        <w:numPr>
          <w:ilvl w:val="0"/>
          <w:numId w:val="10"/>
        </w:numPr>
        <w:tabs>
          <w:tab w:val="clear" w:pos="567"/>
          <w:tab w:val="left" w:pos="284"/>
        </w:tabs>
        <w:ind w:left="709" w:hanging="303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dokonanie odbioru wykonanych robót.</w:t>
      </w:r>
    </w:p>
    <w:p w:rsidR="005F5012" w:rsidRPr="002D7BE3" w:rsidRDefault="005F5012" w:rsidP="005F5012">
      <w:pPr>
        <w:pStyle w:val="Tekstpodstawowy"/>
        <w:numPr>
          <w:ilvl w:val="0"/>
          <w:numId w:val="5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Poza innymi obowiązka</w:t>
      </w:r>
      <w:r w:rsidR="00C53188" w:rsidRPr="002D7BE3">
        <w:rPr>
          <w:b w:val="0"/>
          <w:sz w:val="22"/>
          <w:szCs w:val="22"/>
        </w:rPr>
        <w:t>mi wynikającymi z treści umowy</w:t>
      </w:r>
      <w:r w:rsidRPr="002D7BE3">
        <w:rPr>
          <w:b w:val="0"/>
          <w:sz w:val="22"/>
          <w:szCs w:val="22"/>
        </w:rPr>
        <w:t>, do obowiązków Wykonawcy należy: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 xml:space="preserve">dostarczenie Zamawiającemu, na moment podpisania umowy, oświadczenia o podjęciu obowiązków kierownika budowy i kierowników robót, uwierzytelnionej kopii zaświadczeń właściwej izby samorządu zawodowego potwierdzających wpis na listę członków tej izby </w:t>
      </w:r>
      <w:r w:rsidRPr="002D7BE3">
        <w:rPr>
          <w:bCs/>
          <w:sz w:val="22"/>
          <w:szCs w:val="22"/>
        </w:rPr>
        <w:br/>
        <w:t>i uwierzytelnionych kopii uprawnień budowlanych dla kierownika budowy i kierowników robót,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>dostarczenie Zamawiającemu, najpóźniej w dniu podpisania umowy, harmonogramu rzeczowo-finansowego oraz uzyskanie jego akceptacji przez Zamawiającego w terminie 7 dni od dnia zawarcia umowy.</w:t>
      </w:r>
      <w:r w:rsidRPr="002D7BE3">
        <w:rPr>
          <w:bCs/>
          <w:sz w:val="22"/>
          <w:szCs w:val="22"/>
        </w:rPr>
        <w:t xml:space="preserve"> 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644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Harmonogram rzeczowo-</w:t>
      </w:r>
      <w:r w:rsidR="007D2C67" w:rsidRPr="002D7BE3">
        <w:rPr>
          <w:bCs/>
          <w:sz w:val="22"/>
          <w:szCs w:val="22"/>
        </w:rPr>
        <w:t xml:space="preserve"> </w:t>
      </w:r>
      <w:r w:rsidR="00C53188" w:rsidRPr="002D7BE3">
        <w:rPr>
          <w:bCs/>
          <w:sz w:val="22"/>
          <w:szCs w:val="22"/>
        </w:rPr>
        <w:t xml:space="preserve">finansowy powinien </w:t>
      </w:r>
      <w:r w:rsidRPr="002D7BE3">
        <w:rPr>
          <w:bCs/>
          <w:sz w:val="22"/>
          <w:szCs w:val="22"/>
        </w:rPr>
        <w:t xml:space="preserve">zawierać elementy robót, terminy ich wykonania i wartości - opisane i wyliczone w kosztorysie ofertowym. 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lastRenderedPageBreak/>
        <w:t>protokolarne przejęcie od Zamawiającego terenu budowy i rozpoczęcie robót w dniu protokolarnego przejęcia terenu budowy,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przeprowadzenie robót przygotowawczych na terenie objętym przedmiotem zamówienia, roboty rozbiórkowe i porządkowe,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szczelne wygrodzenie miejsca realizacji robót od terenu jednostki oświatowej w sposób uniemożliwiający dostęp osób trzecich ze szczególnym uwzględnieniem dzieci, 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organizacja zaplecza budowy dla potrzeb własnych wraz z zabezpieczeniem dostawy mediów niezbędnych dla ich funkcjonowania (zapewnienie i pokrycie kosztów dostawy wody, energii elektrycznej, odprowadzenia nieczystości),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zabezpieczenie obiektów przed zalaniem wodami opadowymi w trakcie prowadzenia robót,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sz w:val="22"/>
          <w:szCs w:val="22"/>
        </w:rPr>
        <w:t>ustawienie tablicy informacyjnej budowy, zgodnej z przepisami zawartymi w Rozporządzeniu Ministra Infrastruktury z dnia 26 kwietnia 2002 r. w sprawie dziennika budowy, montażu i rozbiórki, tablicy informacyjnej, oraz ogłoszenia zawierającego dane dotyczące bezpieczeństwa pracy i ochrony zdrowia (</w:t>
      </w:r>
      <w:proofErr w:type="spellStart"/>
      <w:r w:rsidR="00C371E8" w:rsidRPr="002D7BE3">
        <w:rPr>
          <w:sz w:val="22"/>
          <w:szCs w:val="22"/>
        </w:rPr>
        <w:t>t.j</w:t>
      </w:r>
      <w:proofErr w:type="spellEnd"/>
      <w:r w:rsidR="00C371E8" w:rsidRPr="002D7BE3">
        <w:rPr>
          <w:sz w:val="22"/>
          <w:szCs w:val="22"/>
        </w:rPr>
        <w:t xml:space="preserve">. </w:t>
      </w:r>
      <w:r w:rsidRPr="002D7BE3">
        <w:rPr>
          <w:sz w:val="22"/>
          <w:szCs w:val="22"/>
        </w:rPr>
        <w:t xml:space="preserve">Dz. U. z </w:t>
      </w:r>
      <w:r w:rsidR="00C371E8" w:rsidRPr="002D7BE3">
        <w:rPr>
          <w:sz w:val="22"/>
          <w:szCs w:val="22"/>
        </w:rPr>
        <w:t xml:space="preserve">2018 </w:t>
      </w:r>
      <w:r w:rsidRPr="002D7BE3">
        <w:rPr>
          <w:sz w:val="22"/>
          <w:szCs w:val="22"/>
        </w:rPr>
        <w:t>r., poz.</w:t>
      </w:r>
      <w:r w:rsidR="00C371E8" w:rsidRPr="002D7BE3">
        <w:rPr>
          <w:sz w:val="22"/>
          <w:szCs w:val="22"/>
        </w:rPr>
        <w:t>963</w:t>
      </w:r>
      <w:r w:rsidRPr="002D7BE3">
        <w:rPr>
          <w:sz w:val="22"/>
          <w:szCs w:val="22"/>
        </w:rPr>
        <w:t>);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sporządzenie planu bezpieczeństwa i ochrony zdrowia;</w:t>
      </w:r>
    </w:p>
    <w:p w:rsidR="005F5012" w:rsidRPr="002D7BE3" w:rsidRDefault="005F5012" w:rsidP="005F501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2D7BE3">
        <w:rPr>
          <w:bCs/>
          <w:sz w:val="22"/>
          <w:szCs w:val="22"/>
        </w:rPr>
        <w:t>uzyskanie pozwolenia na zajęcie pasa drogowego (jezdni, chodnika, pobocza), jeżeli zajdzie taka konieczność dla zrealizowania przedmiotu umowy wraz z poniesieniem kosztów tego zajęcia;</w:t>
      </w:r>
    </w:p>
    <w:p w:rsidR="005F5012" w:rsidRPr="002D7BE3" w:rsidRDefault="005F5012" w:rsidP="005F5012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dróg dojazdowych do budowy gdzie obowiązuje zakaz wjazdu pojazdów o masie większej niż 3,5 tony uzyskanie zezwolenia od </w:t>
      </w:r>
      <w:proofErr w:type="spellStart"/>
      <w:r w:rsidRPr="002D7BE3">
        <w:rPr>
          <w:sz w:val="22"/>
          <w:szCs w:val="22"/>
        </w:rPr>
        <w:t>ZDiTM</w:t>
      </w:r>
      <w:proofErr w:type="spellEnd"/>
      <w:r w:rsidRPr="002D7BE3">
        <w:rPr>
          <w:sz w:val="22"/>
          <w:szCs w:val="22"/>
        </w:rPr>
        <w:t xml:space="preserve"> w Szczecinie na wjazd pojazdów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o większym tonażu;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zapewnienie ochrony mienia znajdującego się na terenie budowy, w szczególności pod względem przeciwpożarowym;</w:t>
      </w:r>
    </w:p>
    <w:p w:rsidR="005F5012" w:rsidRPr="002D7BE3" w:rsidRDefault="005F5012" w:rsidP="00DB2E4B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oznaczenie terenu budowy oraz odpowiednie oznakowanie i zabezpieczenie miejsc prowadzenia robót, wygrodzenie stref niebezpiecznych - zgodnie z obowiązującymi przepisami</w:t>
      </w:r>
      <w:r w:rsidR="00DB2E4B" w:rsidRPr="002D7BE3">
        <w:rPr>
          <w:b w:val="0"/>
          <w:sz w:val="22"/>
          <w:szCs w:val="22"/>
        </w:rPr>
        <w:t xml:space="preserve"> oraz wykonanie na czas budowy zadaszeń, zastaw zabezpieczających itp.;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zapewnienie oznaczenia identyfikatorem osób wykonujących prace na terenie budowy, wskazującym firmę, na rzecz której działa dana osoba;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przeprowadzenie prób, pomiarów, sprawdzeń i odbiorów przewidzianych warunkami technicznymi wykonania i odbioru robót budowlano – montażowych, na własny koszt. 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uzyskanie zatwierdzenia materiałów budowlanych przed wbudowaniem - udzielanego przez przedstawiciela Zamawiającego - oraz przekazywanie mu na bieżąco: certyfikatów na znak bezpieczeństwa, deklaracji zgodności wyrobów z polską lub europejską normą, aprobat technicznych – dla tych materiałów oraz gwarancji producentów dla zamontowanych urządzeń i sprzętu i innych dokumentów wymaganych odrębnymi przepisami;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zgłoszenie do sprawdzenia przedstawicielowi Zamawiającego robót ulegających zakryciu lub zanikających i umożliwienie ich odbioru przez Zamawiającego w ciągu dwóch dni roboczych od dnia dokonania zgłoszenia;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wykonanie na własny koszt odkrywki elementów robót budzących wątpliwość w celu sprawdzenia jakości ich wykonania, jeżeli wykonanie tych robót nie zostało zgłoszone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do sprawdzenia przed ich zakryciem;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dostarczenie wraz z montażem i demontażem i wykorzystanie rusztowań i wszelkiego rodzaju sprzętu, narzędzi i urządzeń koniecznych do użycia w celu wykonania przedmiotu zamówienia;</w:t>
      </w:r>
    </w:p>
    <w:p w:rsidR="004C5EFE" w:rsidRPr="002D7BE3" w:rsidRDefault="005F5012" w:rsidP="00C53188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konieczne do wykonania w celu zrealizowania i oddania do użytkowania przedmiotu zamówienia inne roboty podstawowe, pomocnicze i roboty towarzyszące;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usunięcie poza teren budowy wszelkich urządzeń tymczasowych, zaplecza itp., po zakończeniu robót;</w:t>
      </w:r>
    </w:p>
    <w:p w:rsidR="005F5012" w:rsidRPr="002D7BE3" w:rsidRDefault="0081390E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uporządkowanie terenu </w:t>
      </w:r>
      <w:r w:rsidR="005F5012" w:rsidRPr="002D7BE3">
        <w:rPr>
          <w:b w:val="0"/>
          <w:sz w:val="22"/>
          <w:szCs w:val="22"/>
        </w:rPr>
        <w:t>po zakończeniu robót i naprawa istniejących nawierzchni zniszczonych w wyniku działań Wykonawcy;</w:t>
      </w:r>
    </w:p>
    <w:p w:rsidR="005F5012" w:rsidRPr="002D7BE3" w:rsidRDefault="005F5012" w:rsidP="005F5012">
      <w:pPr>
        <w:pStyle w:val="Tekstpodstawowy"/>
        <w:numPr>
          <w:ilvl w:val="0"/>
          <w:numId w:val="12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dostarczenie Zamawiającemu, najpóźniej na dzień dokonania wpisu, o którym mowa w § 8 </w:t>
      </w:r>
      <w:r w:rsidRPr="002D7BE3">
        <w:rPr>
          <w:b w:val="0"/>
          <w:sz w:val="22"/>
          <w:szCs w:val="22"/>
        </w:rPr>
        <w:br/>
        <w:t xml:space="preserve">ust. </w:t>
      </w:r>
      <w:r w:rsidR="00131B65" w:rsidRPr="002D7BE3">
        <w:rPr>
          <w:b w:val="0"/>
          <w:sz w:val="22"/>
          <w:szCs w:val="22"/>
        </w:rPr>
        <w:t xml:space="preserve">2 </w:t>
      </w:r>
      <w:r w:rsidRPr="002D7BE3">
        <w:rPr>
          <w:b w:val="0"/>
          <w:sz w:val="22"/>
          <w:szCs w:val="22"/>
        </w:rPr>
        <w:t xml:space="preserve">do </w:t>
      </w:r>
      <w:r w:rsidR="00CD312E" w:rsidRPr="002D7BE3">
        <w:rPr>
          <w:b w:val="0"/>
          <w:sz w:val="22"/>
          <w:szCs w:val="22"/>
        </w:rPr>
        <w:t xml:space="preserve">wewnętrznego </w:t>
      </w:r>
      <w:r w:rsidRPr="002D7BE3">
        <w:rPr>
          <w:b w:val="0"/>
          <w:sz w:val="22"/>
          <w:szCs w:val="22"/>
        </w:rPr>
        <w:t>dziennika budowy, dokumentacji odbiorowej: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bCs/>
          <w:sz w:val="22"/>
          <w:szCs w:val="22"/>
        </w:rPr>
      </w:pPr>
      <w:r w:rsidRPr="002D7BE3">
        <w:rPr>
          <w:sz w:val="22"/>
          <w:szCs w:val="22"/>
        </w:rPr>
        <w:t xml:space="preserve">oświadczenia kierownika budowy, zgodnie z art. 57 ust.1 pkt 2 </w:t>
      </w:r>
      <w:r w:rsidRPr="002D7BE3">
        <w:rPr>
          <w:bCs/>
          <w:sz w:val="22"/>
          <w:szCs w:val="22"/>
        </w:rPr>
        <w:t xml:space="preserve">ustawy z dnia 7 lipca 1994 roku Prawo budowlane </w:t>
      </w:r>
      <w:r w:rsidRPr="002D7BE3">
        <w:rPr>
          <w:sz w:val="22"/>
          <w:szCs w:val="22"/>
        </w:rPr>
        <w:t>(</w:t>
      </w:r>
      <w:proofErr w:type="spellStart"/>
      <w:r w:rsidRPr="002D7BE3">
        <w:rPr>
          <w:sz w:val="22"/>
          <w:szCs w:val="22"/>
        </w:rPr>
        <w:t>t.j</w:t>
      </w:r>
      <w:proofErr w:type="spellEnd"/>
      <w:r w:rsidRPr="002D7BE3">
        <w:rPr>
          <w:sz w:val="22"/>
          <w:szCs w:val="22"/>
        </w:rPr>
        <w:t xml:space="preserve">. Dz. U. z </w:t>
      </w:r>
      <w:r w:rsidR="00F81E7D" w:rsidRPr="002D7BE3">
        <w:rPr>
          <w:sz w:val="22"/>
          <w:szCs w:val="22"/>
        </w:rPr>
        <w:t xml:space="preserve">2018 </w:t>
      </w:r>
      <w:r w:rsidRPr="002D7BE3">
        <w:rPr>
          <w:sz w:val="22"/>
          <w:szCs w:val="22"/>
        </w:rPr>
        <w:t xml:space="preserve">r. poz. </w:t>
      </w:r>
      <w:r w:rsidR="00F81E7D" w:rsidRPr="002D7BE3">
        <w:rPr>
          <w:sz w:val="22"/>
          <w:szCs w:val="22"/>
        </w:rPr>
        <w:t xml:space="preserve">1202 </w:t>
      </w:r>
      <w:r w:rsidRPr="002D7BE3">
        <w:rPr>
          <w:sz w:val="22"/>
          <w:szCs w:val="22"/>
        </w:rPr>
        <w:t>z późn. zm.)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 xml:space="preserve">dokumentacji powykonawczej potwierdzonej przez kierownika budowy i kierowników robót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z naniesionymi i podpisanymi przez kierownika budowy, nieistotnymi zmianami w stosunku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dokumentacji projektowej (jeżeli takie wystąpią w trakcie budowy) potwierdzonymi podpisem przez projektanta branżowego i inspektora nadzoru; 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>protokołów odbiorów technicznych (oryginały);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protokołów prób, badań, sprawdzeń i pomiarów (oryginały);</w:t>
      </w:r>
    </w:p>
    <w:p w:rsidR="005F5012" w:rsidRPr="002D7BE3" w:rsidRDefault="00657DCB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wewnętrznego</w:t>
      </w:r>
      <w:r w:rsidR="005F5012" w:rsidRPr="002D7BE3">
        <w:rPr>
          <w:sz w:val="22"/>
          <w:szCs w:val="22"/>
        </w:rPr>
        <w:t xml:space="preserve"> dziennika budowy;</w:t>
      </w:r>
    </w:p>
    <w:p w:rsidR="005F5012" w:rsidRPr="002D7BE3" w:rsidRDefault="005F5012" w:rsidP="005F5012">
      <w:pPr>
        <w:pStyle w:val="pkt"/>
        <w:numPr>
          <w:ilvl w:val="0"/>
          <w:numId w:val="16"/>
        </w:numPr>
        <w:spacing w:before="0" w:after="0"/>
        <w:rPr>
          <w:sz w:val="22"/>
          <w:szCs w:val="22"/>
        </w:rPr>
      </w:pPr>
      <w:r w:rsidRPr="002D7BE3">
        <w:rPr>
          <w:sz w:val="22"/>
          <w:szCs w:val="22"/>
        </w:rPr>
        <w:t>dokumentów (atesty, certyfikaty, deklaracje zgodności, itp.) potwierdzających, że wbudowane wyroby budowlane są zgodne z art. 10 ustawy Prawo budowlane (opisane i ostemplowane przez kierownika budowy).</w:t>
      </w:r>
    </w:p>
    <w:p w:rsidR="005F5012" w:rsidRPr="002D7BE3" w:rsidRDefault="005F5012" w:rsidP="005F501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Wszystkie materiały pochodzące z prowadzonych w ramach inwestycji robót, wymagające wywozu, np. robót ziemnych będą stanowiły własność Wykonawcy. Wykonawca jest wytwórcą odpadów w rozumieniu przepisów ustawy z dnia 14 grudnia 2012 r.</w:t>
      </w:r>
      <w:r w:rsidRPr="002D7BE3">
        <w:rPr>
          <w:b/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o odpadach. Wykonawca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trakcie realizacji przedmiotu umowy, ma obowiązek w pierwszej kolejności poddania odpadów budowlanych odzyskowi, a jeżeli z przyczyn technologicznych jest on niemożliwy lub nie uzasadniony z przyczyn ekologicznych lub ekonomicznych, to Wykonawca zobowiązany jest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do przekazania powstałych odpadów do unieszkodliwienia o ile Zamawiający nie wyrazi woli ich zachowania. Wykonawca zobowiązany jest udokumentować Zamawiającemu sposób gospodarowania</w:t>
      </w:r>
      <w:bookmarkStart w:id="0" w:name="_Hlt66240820"/>
      <w:bookmarkEnd w:id="0"/>
      <w:r w:rsidRPr="002D7BE3">
        <w:rPr>
          <w:sz w:val="22"/>
          <w:szCs w:val="22"/>
        </w:rPr>
        <w:t xml:space="preserve"> tymi odpadami, jako warunek dokonania odbioru końcowego przedmiotu umowy.</w:t>
      </w:r>
    </w:p>
    <w:p w:rsidR="006C1333" w:rsidRDefault="006C1333" w:rsidP="005F5012">
      <w:pPr>
        <w:pStyle w:val="Akapitzlist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0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§ 7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ma prawo odstąpić od umowy je</w:t>
      </w:r>
      <w:r w:rsidRPr="002D7BE3">
        <w:rPr>
          <w:rFonts w:eastAsia="TimesNewRoman"/>
          <w:sz w:val="22"/>
          <w:szCs w:val="22"/>
        </w:rPr>
        <w:t>ż</w:t>
      </w:r>
      <w:r w:rsidRPr="002D7BE3">
        <w:rPr>
          <w:sz w:val="22"/>
          <w:szCs w:val="22"/>
        </w:rPr>
        <w:t>eli: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opó</w:t>
      </w:r>
      <w:r w:rsidRPr="002D7BE3">
        <w:rPr>
          <w:rFonts w:eastAsia="TimesNewRoman"/>
          <w:sz w:val="22"/>
          <w:szCs w:val="22"/>
        </w:rPr>
        <w:t>ź</w:t>
      </w:r>
      <w:r w:rsidRPr="002D7BE3">
        <w:rPr>
          <w:sz w:val="22"/>
          <w:szCs w:val="22"/>
        </w:rPr>
        <w:t>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z rozpocz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ciem robót dłu</w:t>
      </w:r>
      <w:r w:rsidRPr="002D7BE3">
        <w:rPr>
          <w:rFonts w:eastAsia="TimesNewRoman"/>
          <w:sz w:val="22"/>
          <w:szCs w:val="22"/>
        </w:rPr>
        <w:t>ż</w:t>
      </w:r>
      <w:r w:rsidRPr="002D7BE3">
        <w:rPr>
          <w:sz w:val="22"/>
          <w:szCs w:val="22"/>
        </w:rPr>
        <w:t>ej niż</w:t>
      </w:r>
      <w:r w:rsidRPr="002D7BE3">
        <w:rPr>
          <w:rFonts w:eastAsia="TimesNewRoman"/>
          <w:sz w:val="22"/>
          <w:szCs w:val="22"/>
        </w:rPr>
        <w:t xml:space="preserve"> </w:t>
      </w:r>
      <w:r w:rsidRPr="002D7BE3">
        <w:rPr>
          <w:sz w:val="22"/>
          <w:szCs w:val="22"/>
        </w:rPr>
        <w:t>7 dni,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przerwa w wykonywaniu robót trwa dłużej niż</w:t>
      </w:r>
      <w:r w:rsidRPr="002D7BE3">
        <w:rPr>
          <w:rFonts w:eastAsia="TimesNewRoman"/>
          <w:sz w:val="22"/>
          <w:szCs w:val="22"/>
        </w:rPr>
        <w:t xml:space="preserve"> </w:t>
      </w:r>
      <w:r w:rsidRPr="002D7BE3">
        <w:rPr>
          <w:sz w:val="22"/>
          <w:szCs w:val="22"/>
        </w:rPr>
        <w:t>7 dni,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opó</w:t>
      </w:r>
      <w:r w:rsidRPr="002D7BE3">
        <w:rPr>
          <w:rFonts w:eastAsia="TimesNewRoman"/>
          <w:sz w:val="22"/>
          <w:szCs w:val="22"/>
        </w:rPr>
        <w:t>ź</w:t>
      </w:r>
      <w:r w:rsidRPr="002D7BE3">
        <w:rPr>
          <w:sz w:val="22"/>
          <w:szCs w:val="22"/>
        </w:rPr>
        <w:t>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 xml:space="preserve">z wykonywaniem poszczególnych robót budowlanych opisanych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w harmonogramie rzeczowo-</w:t>
      </w:r>
      <w:r w:rsidR="007D2C67" w:rsidRPr="002D7BE3">
        <w:rPr>
          <w:sz w:val="22"/>
          <w:szCs w:val="22"/>
        </w:rPr>
        <w:t xml:space="preserve"> </w:t>
      </w:r>
      <w:r w:rsidRPr="002D7BE3">
        <w:rPr>
          <w:sz w:val="22"/>
          <w:szCs w:val="22"/>
        </w:rPr>
        <w:t>finansowym stanowiącym załącznik nr 4 do niniejszej umowy o 14 dni w stosunku do terminów okre</w:t>
      </w:r>
      <w:r w:rsidRPr="002D7BE3">
        <w:rPr>
          <w:rFonts w:eastAsia="TimesNewRoman"/>
          <w:sz w:val="22"/>
          <w:szCs w:val="22"/>
        </w:rPr>
        <w:t>ś</w:t>
      </w:r>
      <w:r w:rsidRPr="002D7BE3">
        <w:rPr>
          <w:sz w:val="22"/>
          <w:szCs w:val="22"/>
        </w:rPr>
        <w:t>lonych w tymże harmonogramie,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sytuacji wskazanej w § 5 ust. 22 umowy,</w:t>
      </w:r>
    </w:p>
    <w:p w:rsidR="005F5012" w:rsidRPr="002D7BE3" w:rsidRDefault="005F5012" w:rsidP="005F5012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przypadku, gdy Wykonawca utraci możliwość realizacji zamówienia przy udziale Podwykonawcy, na którego zasoby Wykonawca powoływał się na zasadach określonych w art. 22a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 xml:space="preserve">, w celu wykazania spełniania warunków udziału w postępowaniu,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 których mowa w art. 22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 xml:space="preserve"> - jeżeli w ciągu 7 dni od dnia, w którym Wykonawca utracił możliwość realizacji zamówienia przy udziale tego Podwykonawcy, Wykonawca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nie wskaże innego odpowiedniego Podwykonawcy, który spełnia te warunki w stopniu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nie mniejszym niż wymagany w trakcie postępowania o udzielenie zamówienia lub Wykonawca nie wykaże, iż samodzielnie spełnia te warunki w stopniu nie mniejszym niż Podwykonawca, na którego zasoby Wykonawca powoływał się w trakcie postępowania o udzielenie zamówienia.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Postanowienie ust.1 nie narusza prawa 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cego do odst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pienia od umowy na podstawie przepisów kodeksu cywilnego.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ma prawo odstąpić od umowy w razie opó</w:t>
      </w:r>
      <w:r w:rsidRPr="002D7BE3">
        <w:rPr>
          <w:rFonts w:eastAsia="TimesNewRoman"/>
          <w:sz w:val="22"/>
          <w:szCs w:val="22"/>
        </w:rPr>
        <w:t>ź</w:t>
      </w:r>
      <w:r w:rsidRPr="002D7BE3">
        <w:rPr>
          <w:sz w:val="22"/>
          <w:szCs w:val="22"/>
        </w:rPr>
        <w:t>nienia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Wykonawcy z wykonywaniem przedmiotu umowy, okre</w:t>
      </w:r>
      <w:r w:rsidRPr="002D7BE3">
        <w:rPr>
          <w:rFonts w:eastAsia="TimesNewRoman"/>
          <w:sz w:val="22"/>
          <w:szCs w:val="22"/>
        </w:rPr>
        <w:t>ś</w:t>
      </w:r>
      <w:r w:rsidRPr="002D7BE3">
        <w:rPr>
          <w:sz w:val="22"/>
          <w:szCs w:val="22"/>
        </w:rPr>
        <w:t xml:space="preserve">lonego w § 1, bez konieczności wyznaczania dodatkowego terminu. 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zastrzega sobie możliwość rozwiązania niniejszej umowy z powodu okoliczności, </w:t>
      </w:r>
      <w:r w:rsidRPr="002D7BE3">
        <w:rPr>
          <w:sz w:val="22"/>
          <w:szCs w:val="22"/>
        </w:rPr>
        <w:br/>
        <w:t xml:space="preserve">o których mowa w art. 145a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. W takim przypadku Wykonawca może żądać wyłącznie wynagrodzenia należnego z tytułu wykonanej części umowy.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zastrzega sobie możliwość odstąpienia od umowy z powodu okoliczności, o których mowa w art. 145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. W takim przypadku Wykonawca może żądać wyłącznie wynagrodzenia należnego z tytułu wykonanej części umowy.</w:t>
      </w:r>
    </w:p>
    <w:p w:rsidR="005F5012" w:rsidRPr="002D7BE3" w:rsidRDefault="005F5012" w:rsidP="005F5012">
      <w:pPr>
        <w:numPr>
          <w:ilvl w:val="0"/>
          <w:numId w:val="29"/>
        </w:numPr>
        <w:autoSpaceDE w:val="0"/>
        <w:autoSpaceDN w:val="0"/>
        <w:adjustRightInd w:val="0"/>
        <w:ind w:left="378" w:hanging="378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odstąpienia od umowy lub rozwiązania umowy w sytuacji, o której mowa </w:t>
      </w:r>
      <w:r w:rsidRPr="002D7BE3">
        <w:rPr>
          <w:sz w:val="22"/>
          <w:szCs w:val="22"/>
        </w:rPr>
        <w:br/>
        <w:t xml:space="preserve">w art. 145a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:</w:t>
      </w:r>
    </w:p>
    <w:p w:rsidR="005F5012" w:rsidRPr="002D7BE3" w:rsidRDefault="005F5012" w:rsidP="005F5012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terminie 7 dni od daty złożenia oświadczenia o odstąpieniu od umowy/rozwiązaniu umowy, Wykonawca przy udziale Zamawiającego sporządzi szczegółowy protokół inwentaryzacji robót w toku, według stanu na dzień odstąpienia od umowy/rozwiązania umowy oraz wyznaczy termin usunięcia rzeczy należących do Wykonawcy; w razie niewykonania powyższych obowiązków przez Wykonawcę, Zamawiający wykona je na koszt Wykonawcy (w tym usunięcie rzeczy należących do Wykonawcy), po uprzednim wyznaczeniu dodatkowego 3 - dniowego terminu,</w:t>
      </w:r>
    </w:p>
    <w:p w:rsidR="005F5012" w:rsidRPr="002D7BE3" w:rsidRDefault="005F5012" w:rsidP="005F5012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 xml:space="preserve">Zamawiający, z zastrzeżeniem ust. 5 oraz sytuacji, gdy rozwiązanie umowy nastąpiło </w:t>
      </w:r>
      <w:r w:rsidRPr="002D7BE3">
        <w:rPr>
          <w:sz w:val="22"/>
          <w:szCs w:val="22"/>
        </w:rPr>
        <w:br/>
        <w:t>z przyczyn leżących po stronie Zamawiającego, zabezpieczy przerwane roboty na koszt Wykonawcy,</w:t>
      </w:r>
    </w:p>
    <w:p w:rsidR="005F5012" w:rsidRPr="002D7BE3" w:rsidRDefault="005F5012" w:rsidP="005F5012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w uzgodnieniu z Zamawiającym sporządzi wykaz tych materiałów, które nie zostały wbudowane, a mogą być wykorzystane przez Zamawiającego do realizacji robót objętych niniejszą umową; w razie niewykonania tych czynności przez Wykonawcę, Zamawiający wykona je na koszt Wykonawcy, po uprzednim wyznaczeniu dodatkowego 3 - dniowego terminu,</w:t>
      </w:r>
    </w:p>
    <w:p w:rsidR="00EC53D7" w:rsidRPr="002D7BE3" w:rsidRDefault="005F5012" w:rsidP="00EC53D7">
      <w:pPr>
        <w:numPr>
          <w:ilvl w:val="2"/>
          <w:numId w:val="18"/>
        </w:numPr>
        <w:tabs>
          <w:tab w:val="clear" w:pos="567"/>
          <w:tab w:val="num" w:pos="709"/>
        </w:tabs>
        <w:ind w:left="709" w:hanging="331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niezwłocznie, a najpóźniej w terminie 10 dni, usunie z terenu budowy urządzenia zaplecza budowy.</w:t>
      </w:r>
    </w:p>
    <w:p w:rsidR="009B2064" w:rsidRPr="002D7BE3" w:rsidRDefault="005F5012" w:rsidP="00CC7F1E">
      <w:pPr>
        <w:pStyle w:val="Akapitzlist"/>
        <w:numPr>
          <w:ilvl w:val="0"/>
          <w:numId w:val="29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</w:t>
      </w:r>
      <w:r w:rsidR="00EA2C1D">
        <w:rPr>
          <w:sz w:val="22"/>
          <w:szCs w:val="22"/>
        </w:rPr>
        <w:t>y</w:t>
      </w:r>
      <w:r w:rsidRPr="002D7BE3">
        <w:rPr>
          <w:sz w:val="22"/>
          <w:szCs w:val="22"/>
        </w:rPr>
        <w:t xml:space="preserve"> może skorzystać z umownego prawa odstąpienia od umowy w terminie 30 dni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od dnia wystąpienia którejkolwiek z przyczyn uzasadniającej skorzystanie z umownego prawa odstąpienia, jednak nie później niż w terminie </w:t>
      </w:r>
      <w:r w:rsidR="00C53188" w:rsidRPr="002D7BE3">
        <w:rPr>
          <w:sz w:val="22"/>
          <w:szCs w:val="22"/>
        </w:rPr>
        <w:t>60</w:t>
      </w:r>
      <w:r w:rsidR="005B71DD" w:rsidRPr="002D7BE3">
        <w:rPr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dni licząc od dnia </w:t>
      </w:r>
      <w:r w:rsidR="00CC7F1E" w:rsidRPr="002D7BE3">
        <w:rPr>
          <w:sz w:val="22"/>
          <w:szCs w:val="22"/>
        </w:rPr>
        <w:t>przekazania terenu budowy</w:t>
      </w:r>
      <w:r w:rsidRPr="002D7BE3">
        <w:rPr>
          <w:sz w:val="22"/>
          <w:szCs w:val="22"/>
        </w:rPr>
        <w:t>. Odstąpienie powinno nastąpić na piśmie.</w:t>
      </w:r>
    </w:p>
    <w:p w:rsidR="005F5012" w:rsidRPr="002D7BE3" w:rsidRDefault="005F5012" w:rsidP="005F5012">
      <w:pPr>
        <w:autoSpaceDE w:val="0"/>
        <w:autoSpaceDN w:val="0"/>
        <w:adjustRightInd w:val="0"/>
        <w:ind w:left="378"/>
        <w:jc w:val="both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sz w:val="22"/>
          <w:szCs w:val="22"/>
        </w:rPr>
        <w:t xml:space="preserve">III. Termin wykonania 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8</w:t>
      </w:r>
    </w:p>
    <w:p w:rsidR="005F5012" w:rsidRPr="002D7BE3" w:rsidRDefault="005F5012" w:rsidP="005F5012">
      <w:pPr>
        <w:pStyle w:val="Tekstpodstawowy"/>
        <w:numPr>
          <w:ilvl w:val="1"/>
          <w:numId w:val="8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Termin wykonania całości przedmiotu umowy ustala się na</w:t>
      </w:r>
      <w:r w:rsidR="00F44EA8">
        <w:rPr>
          <w:b w:val="0"/>
          <w:sz w:val="22"/>
          <w:szCs w:val="22"/>
        </w:rPr>
        <w:t>_ _ _</w:t>
      </w:r>
      <w:r w:rsidRPr="002D7BE3">
        <w:rPr>
          <w:sz w:val="22"/>
          <w:szCs w:val="22"/>
        </w:rPr>
        <w:t xml:space="preserve"> dni</w:t>
      </w:r>
      <w:r w:rsidRPr="002D7BE3">
        <w:rPr>
          <w:b w:val="0"/>
          <w:sz w:val="22"/>
          <w:szCs w:val="22"/>
        </w:rPr>
        <w:t xml:space="preserve"> kalendarzowych liczonych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od dnia </w:t>
      </w:r>
      <w:r w:rsidR="00B97EC7">
        <w:rPr>
          <w:b w:val="0"/>
          <w:sz w:val="22"/>
          <w:szCs w:val="22"/>
        </w:rPr>
        <w:t>wprowadzenia Wykonawcy na obiekt</w:t>
      </w:r>
      <w:r w:rsidRPr="002D7BE3">
        <w:rPr>
          <w:b w:val="0"/>
          <w:sz w:val="22"/>
          <w:szCs w:val="22"/>
        </w:rPr>
        <w:t>.</w:t>
      </w:r>
    </w:p>
    <w:p w:rsidR="005F5012" w:rsidRPr="002D7BE3" w:rsidRDefault="005F5012" w:rsidP="0005632D">
      <w:pPr>
        <w:pStyle w:val="Tekstpodstawowy"/>
        <w:numPr>
          <w:ilvl w:val="1"/>
          <w:numId w:val="8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 podstawę wykonania całości przedmiotu umowy w terminie jak w ust. 1 uznaje się wpis kierownika budowy do </w:t>
      </w:r>
      <w:r w:rsidR="00657DCB" w:rsidRPr="002D7BE3">
        <w:rPr>
          <w:b w:val="0"/>
          <w:sz w:val="22"/>
          <w:szCs w:val="22"/>
        </w:rPr>
        <w:t xml:space="preserve">wewnętrznego </w:t>
      </w:r>
      <w:r w:rsidRPr="002D7BE3">
        <w:rPr>
          <w:b w:val="0"/>
          <w:sz w:val="22"/>
          <w:szCs w:val="22"/>
        </w:rPr>
        <w:t xml:space="preserve">dziennika budowy o zakończeniu realizacji w całości przedmiotu umowy, potwierdzony przez przedstawiciela Zamawiającego, o którym mowa w §3 ust. 1 pkt 1 oraz jednoczesne złożenie przez kierownika budowy oświadczenia o zakończeniu realizacji w całości przedmiotu umowy, w siedzibie Zamawiającego tj. </w:t>
      </w:r>
      <w:r w:rsidR="006C1333">
        <w:rPr>
          <w:b w:val="0"/>
          <w:sz w:val="22"/>
          <w:szCs w:val="22"/>
        </w:rPr>
        <w:t xml:space="preserve">sekretariacie VI Liceum Ogólnokształcącego </w:t>
      </w:r>
      <w:r w:rsidRPr="002D7BE3">
        <w:rPr>
          <w:b w:val="0"/>
          <w:sz w:val="22"/>
          <w:szCs w:val="22"/>
        </w:rPr>
        <w:t xml:space="preserve"> </w:t>
      </w:r>
      <w:r w:rsidR="006C1333">
        <w:rPr>
          <w:b w:val="0"/>
          <w:sz w:val="22"/>
          <w:szCs w:val="22"/>
        </w:rPr>
        <w:t xml:space="preserve">w szczecinie , ul. Jagiellońska 41, 70-382 Szczecin. </w:t>
      </w:r>
      <w:r w:rsidRPr="002D7BE3">
        <w:rPr>
          <w:b w:val="0"/>
          <w:sz w:val="22"/>
          <w:szCs w:val="22"/>
        </w:rPr>
        <w:t xml:space="preserve">Wykonanie czynności,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o których mowa w niniejszym ustępie jest możliwe po wykonaniu całości prac przewidzianych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w umowie. </w:t>
      </w:r>
    </w:p>
    <w:p w:rsidR="005F5012" w:rsidRPr="002D7BE3" w:rsidRDefault="005F5012" w:rsidP="005F5012">
      <w:pPr>
        <w:pStyle w:val="Tekstpodstawowy"/>
        <w:numPr>
          <w:ilvl w:val="1"/>
          <w:numId w:val="8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Odbiór końcowy całości robót wchodzących w zakres przedmiotu umowy nastąpi na podstawie protokołu odbioru końcowego, po wykonaniu wszystkich prac objętych zakresem niniejszej umowy.</w:t>
      </w:r>
    </w:p>
    <w:p w:rsidR="005F5012" w:rsidRPr="002D7BE3" w:rsidRDefault="005F5012" w:rsidP="005F5012">
      <w:pPr>
        <w:pStyle w:val="Tekstpodstawowy"/>
        <w:tabs>
          <w:tab w:val="clear" w:pos="567"/>
          <w:tab w:val="left" w:pos="426"/>
        </w:tabs>
        <w:ind w:left="426"/>
        <w:rPr>
          <w:b w:val="0"/>
          <w:sz w:val="22"/>
          <w:szCs w:val="22"/>
        </w:rPr>
      </w:pPr>
    </w:p>
    <w:p w:rsidR="00FB6045" w:rsidRDefault="00FB6045" w:rsidP="005F5012">
      <w:pPr>
        <w:pStyle w:val="Tekstpodstawowy"/>
        <w:jc w:val="center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IV. Wynagrodzenie Wykonawcy</w:t>
      </w:r>
    </w:p>
    <w:p w:rsidR="005F5012" w:rsidRPr="002D7BE3" w:rsidRDefault="005F5012" w:rsidP="005F5012">
      <w:pPr>
        <w:pStyle w:val="Tekstpodstawowy"/>
        <w:tabs>
          <w:tab w:val="clear" w:pos="567"/>
        </w:tabs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9</w:t>
      </w:r>
    </w:p>
    <w:p w:rsidR="005F5012" w:rsidRPr="002D7BE3" w:rsidRDefault="005F5012" w:rsidP="005F5012">
      <w:pPr>
        <w:pStyle w:val="Tekstpodstawowy"/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Wynagrodzenie Wykonawcy za wykonanie przedmiotu umowy ustala się w formie ryczałtu na kwotę </w:t>
      </w:r>
      <w:r w:rsidR="00F44EA8">
        <w:rPr>
          <w:b w:val="0"/>
          <w:sz w:val="22"/>
          <w:szCs w:val="22"/>
        </w:rPr>
        <w:t>_ _ _ _</w:t>
      </w:r>
      <w:r w:rsidR="006702D8">
        <w:rPr>
          <w:b w:val="0"/>
          <w:sz w:val="22"/>
          <w:szCs w:val="22"/>
        </w:rPr>
        <w:t xml:space="preserve">_ _ _ _ </w:t>
      </w:r>
      <w:r w:rsidR="00F44EA8">
        <w:rPr>
          <w:b w:val="0"/>
          <w:sz w:val="22"/>
          <w:szCs w:val="22"/>
        </w:rPr>
        <w:t>_,_ _</w:t>
      </w:r>
      <w:r w:rsidR="00321611" w:rsidRPr="002D7BE3">
        <w:rPr>
          <w:b w:val="0"/>
          <w:sz w:val="22"/>
          <w:szCs w:val="22"/>
        </w:rPr>
        <w:t xml:space="preserve"> zł </w:t>
      </w:r>
      <w:r w:rsidRPr="002D7BE3">
        <w:rPr>
          <w:b w:val="0"/>
          <w:sz w:val="22"/>
          <w:szCs w:val="22"/>
        </w:rPr>
        <w:t xml:space="preserve">łącznie z podatkiem VAT (słownie: </w:t>
      </w:r>
      <w:r w:rsidR="00F44EA8">
        <w:rPr>
          <w:b w:val="0"/>
          <w:sz w:val="22"/>
          <w:szCs w:val="22"/>
        </w:rPr>
        <w:t>_ _ _ _ _ _ _ _ _</w:t>
      </w:r>
      <w:r w:rsidR="00321611" w:rsidRPr="002D7BE3">
        <w:rPr>
          <w:b w:val="0"/>
          <w:sz w:val="22"/>
          <w:szCs w:val="22"/>
        </w:rPr>
        <w:t xml:space="preserve"> i 00/100 złotych</w:t>
      </w:r>
      <w:r w:rsidRPr="002D7BE3">
        <w:rPr>
          <w:b w:val="0"/>
          <w:sz w:val="22"/>
          <w:szCs w:val="22"/>
        </w:rPr>
        <w:t xml:space="preserve">) zgodnie z ofertą Wykonawcy, która stanowi załącznik nr 1 do niniejszej umowy. Wynagrodzenie, o którym mowa w zdaniu pierwszym ma charakter wynagrodzenia ryczałtowego w rozumieniu art. 632 kodeksu cywilnego i obejmuje wszystkie koszty bezpośrednie i pośrednie, niezbędne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do terminowego i prawidłowego wykonania przedmiotu zamówienia, zysk oraz wszystkie wymagane przepisami podatki i opłaty, w tym podatek VAT. Wykonawca powinien uwzględnić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w cenie oferty wszystkie posiadane info</w:t>
      </w:r>
      <w:r w:rsidR="00C53188" w:rsidRPr="002D7BE3">
        <w:rPr>
          <w:b w:val="0"/>
          <w:sz w:val="22"/>
          <w:szCs w:val="22"/>
        </w:rPr>
        <w:t>rmacje o przedmiocie zamówienia</w:t>
      </w:r>
      <w:r w:rsidRPr="002D7BE3">
        <w:rPr>
          <w:b w:val="0"/>
          <w:sz w:val="22"/>
          <w:szCs w:val="22"/>
        </w:rPr>
        <w:t xml:space="preserve">. Niedoszacowanie, pominięcie oraz brak rozpoznania przedmiotu i zakresu zamówienia nie może być podstawą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 xml:space="preserve">do żądania zmiany wynagrodzenia ryczałtowego określonego w umowie. </w:t>
      </w:r>
    </w:p>
    <w:p w:rsidR="005F5012" w:rsidRPr="002D7BE3" w:rsidRDefault="005F5012" w:rsidP="00C53188">
      <w:pPr>
        <w:pStyle w:val="Tekstpodstawowy"/>
        <w:numPr>
          <w:ilvl w:val="0"/>
          <w:numId w:val="19"/>
        </w:numPr>
        <w:tabs>
          <w:tab w:val="clear" w:pos="567"/>
          <w:tab w:val="left" w:pos="426"/>
        </w:tabs>
        <w:ind w:left="426" w:hanging="426"/>
        <w:jc w:val="left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Załącznikiem nr 3 do</w:t>
      </w:r>
      <w:r w:rsidR="00C53188" w:rsidRPr="002D7BE3">
        <w:rPr>
          <w:b w:val="0"/>
          <w:sz w:val="22"/>
          <w:szCs w:val="22"/>
        </w:rPr>
        <w:t xml:space="preserve"> umowy jest Kosztorys Ofertowy.</w:t>
      </w:r>
    </w:p>
    <w:p w:rsidR="00C53188" w:rsidRPr="002D7BE3" w:rsidRDefault="00C53188" w:rsidP="00C53188">
      <w:pPr>
        <w:pStyle w:val="Tekstpodstawowy"/>
        <w:tabs>
          <w:tab w:val="clear" w:pos="567"/>
          <w:tab w:val="left" w:pos="426"/>
        </w:tabs>
        <w:ind w:left="426"/>
        <w:jc w:val="left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§ 10</w:t>
      </w:r>
    </w:p>
    <w:p w:rsidR="005F5012" w:rsidRPr="002D7BE3" w:rsidRDefault="005F5012" w:rsidP="005F5012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Zamawiający nie przewiduje udzielania zaliczki.</w:t>
      </w:r>
    </w:p>
    <w:p w:rsidR="005F5012" w:rsidRPr="002D7BE3" w:rsidRDefault="005F5012" w:rsidP="005F5012">
      <w:pPr>
        <w:pStyle w:val="Tekstpodstawowy"/>
        <w:numPr>
          <w:ilvl w:val="0"/>
          <w:numId w:val="3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Wykonawca zobowiązany jest do pisemnego informowania Zamawiającego o każdej zmianie </w:t>
      </w:r>
      <w:bookmarkStart w:id="1" w:name="_Hlt64082887"/>
      <w:bookmarkEnd w:id="1"/>
      <w:r w:rsidRPr="002D7BE3">
        <w:rPr>
          <w:b w:val="0"/>
          <w:sz w:val="22"/>
          <w:szCs w:val="22"/>
        </w:rPr>
        <w:t>siedziby, nazwy, nr konta bankowego, nr NIP, REGON i nr telefonu.</w:t>
      </w:r>
    </w:p>
    <w:p w:rsidR="005F5012" w:rsidRPr="002D7BE3" w:rsidRDefault="005F5012" w:rsidP="005F5012">
      <w:pPr>
        <w:numPr>
          <w:ilvl w:val="0"/>
          <w:numId w:val="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nie może bez pisemnej zgody Zamawiającego, pod rygorem nieważności, dokonać przelewu wierzytelności z niniejszej umowy na osobę trzecią.</w:t>
      </w:r>
    </w:p>
    <w:p w:rsidR="005F5012" w:rsidRPr="002D7BE3" w:rsidRDefault="005F5012" w:rsidP="005F5012">
      <w:pPr>
        <w:pStyle w:val="Tekstpodstawowy"/>
        <w:rPr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V. Warunki płatności</w:t>
      </w:r>
    </w:p>
    <w:p w:rsidR="005F5012" w:rsidRPr="002D7BE3" w:rsidRDefault="005F5012" w:rsidP="005F5012">
      <w:pPr>
        <w:jc w:val="center"/>
        <w:rPr>
          <w:sz w:val="22"/>
          <w:szCs w:val="22"/>
        </w:rPr>
      </w:pPr>
      <w:r w:rsidRPr="002D7BE3">
        <w:rPr>
          <w:sz w:val="22"/>
          <w:szCs w:val="22"/>
        </w:rPr>
        <w:t>§ 11</w:t>
      </w:r>
    </w:p>
    <w:p w:rsidR="005F032A" w:rsidRPr="002D7BE3" w:rsidRDefault="005F032A" w:rsidP="005F032A">
      <w:pPr>
        <w:pStyle w:val="Tekstpodstawowy"/>
        <w:numPr>
          <w:ilvl w:val="0"/>
          <w:numId w:val="6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Zamawiający przewiduje płatność końcową, po wykonaniu całości prac objętych umową. </w:t>
      </w:r>
    </w:p>
    <w:p w:rsidR="00F1094A" w:rsidRPr="00F1094A" w:rsidRDefault="005F032A" w:rsidP="00F1094A">
      <w:pPr>
        <w:pStyle w:val="Tekstpodstawowy"/>
        <w:numPr>
          <w:ilvl w:val="0"/>
          <w:numId w:val="6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lastRenderedPageBreak/>
        <w:t>Podstawą zapłaty będ</w:t>
      </w:r>
      <w:r w:rsidR="006C1333">
        <w:rPr>
          <w:b w:val="0"/>
          <w:sz w:val="22"/>
          <w:szCs w:val="22"/>
        </w:rPr>
        <w:t>zie faktura końcowa, wystawiona</w:t>
      </w:r>
      <w:r w:rsidRPr="002D7BE3">
        <w:rPr>
          <w:b w:val="0"/>
          <w:sz w:val="22"/>
          <w:szCs w:val="22"/>
        </w:rPr>
        <w:t xml:space="preserve"> przez Wykonawcę wobec Zamawiającego.</w:t>
      </w:r>
    </w:p>
    <w:p w:rsidR="005F032A" w:rsidRPr="00F1094A" w:rsidRDefault="005F032A" w:rsidP="00F1094A">
      <w:pPr>
        <w:pStyle w:val="Tekstpodstawowy"/>
        <w:numPr>
          <w:ilvl w:val="0"/>
          <w:numId w:val="6"/>
        </w:numPr>
        <w:tabs>
          <w:tab w:val="clear" w:pos="567"/>
        </w:tabs>
        <w:rPr>
          <w:b w:val="0"/>
          <w:sz w:val="22"/>
          <w:szCs w:val="22"/>
        </w:rPr>
      </w:pPr>
      <w:r w:rsidRPr="00F1094A">
        <w:rPr>
          <w:b w:val="0"/>
          <w:sz w:val="22"/>
          <w:szCs w:val="22"/>
        </w:rPr>
        <w:t xml:space="preserve">Podstawą do wystawienia faktury końcowej będzie potwierdzony przez przedstawiciela Zamawiającego protokół odbioru końcowego, stwierdzający wykonanie całości przedmiotu umowy. 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Strony przystąpią do czynności odbioru końcowego w ciągu 7 dni od dnia otrzymania przez Zamawiającego oświadczenia, o którym mowa w § 8 ust. </w:t>
      </w:r>
      <w:r w:rsidR="0030483E" w:rsidRPr="002D7BE3">
        <w:rPr>
          <w:sz w:val="22"/>
          <w:szCs w:val="22"/>
        </w:rPr>
        <w:t xml:space="preserve">2 </w:t>
      </w:r>
      <w:r w:rsidRPr="002D7BE3">
        <w:rPr>
          <w:sz w:val="22"/>
          <w:szCs w:val="22"/>
        </w:rPr>
        <w:t>umowy.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razie niestawiennictwa Wykonawcy na ustalony przez strony termin odbioru wykonanych prac, Zamawiającemu przysługuje prawo do samodzielnego dokonania odbioru i sporządzenia jednostronnego protokołu. 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 czynności odbioru końcowego spisan</w:t>
      </w:r>
      <w:r w:rsidR="00F1094A">
        <w:rPr>
          <w:sz w:val="22"/>
          <w:szCs w:val="22"/>
        </w:rPr>
        <w:t>y</w:t>
      </w:r>
      <w:r w:rsidRPr="002D7BE3">
        <w:rPr>
          <w:sz w:val="22"/>
          <w:szCs w:val="22"/>
        </w:rPr>
        <w:t xml:space="preserve"> będ</w:t>
      </w:r>
      <w:r w:rsidR="00F1094A">
        <w:rPr>
          <w:sz w:val="22"/>
          <w:szCs w:val="22"/>
        </w:rPr>
        <w:t>zie</w:t>
      </w:r>
      <w:r w:rsidRPr="002D7BE3">
        <w:rPr>
          <w:sz w:val="22"/>
          <w:szCs w:val="22"/>
        </w:rPr>
        <w:t xml:space="preserve"> protokół odbioru końcowego, zawierając</w:t>
      </w:r>
      <w:r w:rsidR="00F1094A">
        <w:rPr>
          <w:sz w:val="22"/>
          <w:szCs w:val="22"/>
        </w:rPr>
        <w:t>y</w:t>
      </w:r>
      <w:r w:rsidRPr="002D7BE3">
        <w:rPr>
          <w:sz w:val="22"/>
          <w:szCs w:val="22"/>
        </w:rPr>
        <w:t xml:space="preserve"> wszelkie ustalenia dokonane w toku odbiorów. </w:t>
      </w:r>
    </w:p>
    <w:p w:rsidR="005F032A" w:rsidRPr="00F1094A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F1094A">
        <w:rPr>
          <w:sz w:val="22"/>
          <w:szCs w:val="22"/>
        </w:rPr>
        <w:t>Jeżeli w ustalonym w umowie terminie, Wykonawca nie zgłosi robót stanowiących przedmiot umowy do odbioru, to Zamawiający w celu zapewnienia wykonania umowy - może zlecić dokończenie prac innemu Wykonawcy, a kosztami za wykonane prace obciążyć Wykonawcę, który jest stroną niniejszej umowy.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nie usunięcia wad i usterek przez Wykonawcę w uzgodnionym terminie, Zamawiającemu przysługiwać będzie prawo ich usunięcia we własnym zakresie, na koszt i ryzyko Wykonawcy.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Sporządzenie protokołu odbioru końcowego jest możliwe po wykonaniu całości prac przewidzianych w umowie.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realizacji przedmiotu umowy przy udziale Podwykonawców lub dalszych </w:t>
      </w:r>
      <w:r w:rsidR="00F1094A">
        <w:rPr>
          <w:sz w:val="22"/>
          <w:szCs w:val="22"/>
        </w:rPr>
        <w:t>p</w:t>
      </w:r>
      <w:r w:rsidRPr="002D7BE3">
        <w:rPr>
          <w:sz w:val="22"/>
          <w:szCs w:val="22"/>
        </w:rPr>
        <w:t>odwykonawców, warunkiem wypłaty należnego Wykonawcy wynagrodzenia</w:t>
      </w:r>
      <w:r w:rsidR="00F1094A">
        <w:rPr>
          <w:sz w:val="22"/>
          <w:szCs w:val="22"/>
        </w:rPr>
        <w:t xml:space="preserve">, </w:t>
      </w:r>
      <w:r w:rsidR="0030483E" w:rsidRPr="002D7BE3">
        <w:rPr>
          <w:sz w:val="22"/>
          <w:szCs w:val="22"/>
        </w:rPr>
        <w:t xml:space="preserve">będzie udowodnienie Zamawiającemu </w:t>
      </w:r>
      <w:r w:rsidR="00F4659C" w:rsidRPr="002D7BE3">
        <w:rPr>
          <w:sz w:val="22"/>
          <w:szCs w:val="22"/>
        </w:rPr>
        <w:t>dokonania zapłaty</w:t>
      </w:r>
      <w:r w:rsidR="0030483E" w:rsidRPr="002D7BE3">
        <w:rPr>
          <w:sz w:val="22"/>
          <w:szCs w:val="22"/>
        </w:rPr>
        <w:t xml:space="preserve"> wynagrodzenia Podwykonawcom oraz dalszym podwykonawcom, zgodnie z zasadami </w:t>
      </w:r>
      <w:r w:rsidR="00F4659C" w:rsidRPr="002D7BE3">
        <w:rPr>
          <w:sz w:val="22"/>
          <w:szCs w:val="22"/>
        </w:rPr>
        <w:t xml:space="preserve">zapłaty wynagrodzenia Podwykonawcom/dalszym podwykonawcom </w:t>
      </w:r>
      <w:r w:rsidR="0030483E" w:rsidRPr="002D7BE3">
        <w:rPr>
          <w:sz w:val="22"/>
          <w:szCs w:val="22"/>
        </w:rPr>
        <w:t xml:space="preserve">określonymi w </w:t>
      </w:r>
      <w:r w:rsidR="00F4659C" w:rsidRPr="002D7BE3">
        <w:rPr>
          <w:sz w:val="22"/>
          <w:szCs w:val="22"/>
        </w:rPr>
        <w:t>§5, a w szczególności</w:t>
      </w:r>
      <w:r w:rsidR="0030483E" w:rsidRPr="002D7BE3">
        <w:rPr>
          <w:sz w:val="22"/>
          <w:szCs w:val="22"/>
        </w:rPr>
        <w:t xml:space="preserve">  </w:t>
      </w:r>
      <w:r w:rsidR="00F4659C" w:rsidRPr="002D7BE3">
        <w:rPr>
          <w:sz w:val="22"/>
          <w:szCs w:val="22"/>
        </w:rPr>
        <w:t xml:space="preserve">przedstawienie </w:t>
      </w:r>
      <w:r w:rsidRPr="002D7BE3">
        <w:rPr>
          <w:sz w:val="22"/>
          <w:szCs w:val="22"/>
        </w:rPr>
        <w:t xml:space="preserve">Zamawiającemu, jako </w:t>
      </w:r>
      <w:r w:rsidR="000E64EC" w:rsidRPr="002D7BE3">
        <w:rPr>
          <w:sz w:val="22"/>
          <w:szCs w:val="22"/>
        </w:rPr>
        <w:t xml:space="preserve">załączników </w:t>
      </w:r>
      <w:r w:rsidRPr="002D7BE3">
        <w:rPr>
          <w:sz w:val="22"/>
          <w:szCs w:val="22"/>
        </w:rPr>
        <w:t>do faktury VAT:</w:t>
      </w:r>
    </w:p>
    <w:p w:rsidR="005F032A" w:rsidRPr="002D7BE3" w:rsidRDefault="00CB7D3F" w:rsidP="005F032A">
      <w:pPr>
        <w:pStyle w:val="Nagwek2"/>
        <w:keepNext w:val="0"/>
        <w:keepLines/>
        <w:numPr>
          <w:ilvl w:val="0"/>
          <w:numId w:val="32"/>
        </w:numPr>
        <w:suppressAutoHyphens/>
        <w:autoSpaceDE w:val="0"/>
        <w:spacing w:before="4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potwierdzonych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za zgodność z oryginałem </w:t>
      </w: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kopii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faktur VAT lub rachunków wystawionych przez Podwykonawców lub dalszych podwykonawców, o których mowa w art. 143c ust. 1 ustawy </w:t>
      </w:r>
      <w:proofErr w:type="spellStart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oraz</w:t>
      </w:r>
    </w:p>
    <w:p w:rsidR="005F032A" w:rsidRPr="002D7BE3" w:rsidRDefault="00CB7D3F" w:rsidP="005F032A">
      <w:pPr>
        <w:pStyle w:val="Nagwek2"/>
        <w:keepNext w:val="0"/>
        <w:keepLines/>
        <w:numPr>
          <w:ilvl w:val="0"/>
          <w:numId w:val="32"/>
        </w:numPr>
        <w:suppressAutoHyphens/>
        <w:autoSpaceDE w:val="0"/>
        <w:spacing w:before="4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potwierdzonych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za zgodność z oryginałem </w:t>
      </w: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kopii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przelewów bankowych potwierdzających płatności wynagrodzenia na rzecz Podwykonawców lub dalszych </w:t>
      </w:r>
      <w:r w:rsidR="00F1094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odwykonawców, o których mowa w art. 143c ust. 1 ustawy </w:t>
      </w:r>
      <w:proofErr w:type="spellStart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lub</w:t>
      </w:r>
    </w:p>
    <w:p w:rsidR="005F032A" w:rsidRPr="002D7BE3" w:rsidRDefault="00CB7D3F" w:rsidP="005F032A">
      <w:pPr>
        <w:pStyle w:val="Nagwek2"/>
        <w:keepNext w:val="0"/>
        <w:keepLines/>
        <w:numPr>
          <w:ilvl w:val="0"/>
          <w:numId w:val="32"/>
        </w:numPr>
        <w:suppressAutoHyphens/>
        <w:autoSpaceDE w:val="0"/>
        <w:spacing w:before="40"/>
        <w:ind w:left="567" w:hanging="283"/>
        <w:jc w:val="both"/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</w:pPr>
      <w:r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oświadczeń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Podwykonawców lub dalszych </w:t>
      </w:r>
      <w:r w:rsidR="00F1094A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odwykonawców, o których mowa w art. 143c ust. 1 ustawy </w:t>
      </w:r>
      <w:proofErr w:type="spellStart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pzp</w:t>
      </w:r>
      <w:proofErr w:type="spellEnd"/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, o braku zobowiązań finansowych z tytułu zapłaty wynagrodzenia, wynikających z podpisanych z Wykonawcą/Podwykonawcą umów</w:t>
      </w:r>
      <w:r w:rsidR="00F4659C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; przykładowe wzory oświadczeń Podwykonawców/dalszych podwykonawców określone zostały w 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załącznik</w:t>
      </w:r>
      <w:r w:rsidR="00F4659C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ach</w:t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F4659C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br/>
      </w:r>
      <w:r w:rsidR="005F032A" w:rsidRPr="002D7BE3">
        <w:rPr>
          <w:rFonts w:ascii="Times New Roman" w:hAnsi="Times New Roman"/>
          <w:b w:val="0"/>
          <w:bCs w:val="0"/>
          <w:i w:val="0"/>
          <w:iCs w:val="0"/>
          <w:sz w:val="22"/>
          <w:szCs w:val="22"/>
        </w:rPr>
        <w:t>nr 2a i 2b do niniejszej Umowy.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Integralną częścią protokołów odbioru robót będą dokumenty świadczące o dopuszczeniu zastosowanych materiałów do obrotu i stosowania w budownictwie, oświadczenie kierownika budowy o zastosowanych materiałach oraz dokument stwierdzający sposób zagospodarowania odpadów powstałych po realizacji robót objętych odbiorem.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płatności faktury końcowej wynosi 21 dni, licząc od daty doręczenia prawidłowo wystawionej faktury Zamawiającemu.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Płatnoś</w:t>
      </w:r>
      <w:r w:rsidR="00F1094A">
        <w:rPr>
          <w:sz w:val="22"/>
          <w:szCs w:val="22"/>
        </w:rPr>
        <w:t>ć</w:t>
      </w:r>
      <w:r w:rsidRPr="002D7BE3">
        <w:rPr>
          <w:sz w:val="22"/>
          <w:szCs w:val="22"/>
        </w:rPr>
        <w:t xml:space="preserve"> będ</w:t>
      </w:r>
      <w:r w:rsidR="00F1094A">
        <w:rPr>
          <w:sz w:val="22"/>
          <w:szCs w:val="22"/>
        </w:rPr>
        <w:t>zie</w:t>
      </w:r>
      <w:r w:rsidRPr="002D7BE3">
        <w:rPr>
          <w:sz w:val="22"/>
          <w:szCs w:val="22"/>
        </w:rPr>
        <w:t xml:space="preserve"> dokon</w:t>
      </w:r>
      <w:r w:rsidR="00F1094A">
        <w:rPr>
          <w:sz w:val="22"/>
          <w:szCs w:val="22"/>
        </w:rPr>
        <w:t>a</w:t>
      </w:r>
      <w:r w:rsidRPr="002D7BE3">
        <w:rPr>
          <w:sz w:val="22"/>
          <w:szCs w:val="22"/>
        </w:rPr>
        <w:t>ne na konto bankowe Wykonawcy wskazane w fakturze VAT.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Zamawiający wstrzyma, do czasu ustania przyczyny, płatność faktury - w całości lub części – </w:t>
      </w:r>
      <w:r w:rsidRPr="002D7BE3">
        <w:rPr>
          <w:sz w:val="22"/>
          <w:szCs w:val="22"/>
        </w:rPr>
        <w:br/>
        <w:t xml:space="preserve">w przypadku nie wywiązania się Wykonawcy z któregokolwiek ze zobowiązań wynikających z niniejszej umowy. Wstrzymanie w tym przypadku wypłaty nie rodzi po stronie Zamawiającego opóźnienia i Wykonawcy nie przysługują odsetki z tego tytułu. </w:t>
      </w:r>
    </w:p>
    <w:p w:rsidR="005F032A" w:rsidRPr="002D7BE3" w:rsidRDefault="005F032A" w:rsidP="005F032A">
      <w:pPr>
        <w:numPr>
          <w:ilvl w:val="0"/>
          <w:numId w:val="6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dzień zapłaty uważa się dzień obciążenia rachunku bankowego Zamawiającego.</w:t>
      </w:r>
    </w:p>
    <w:p w:rsidR="000C542B" w:rsidRPr="000C542B" w:rsidRDefault="000C542B" w:rsidP="000C542B">
      <w:pPr>
        <w:pStyle w:val="Tekstpodstawowy"/>
        <w:numPr>
          <w:ilvl w:val="0"/>
          <w:numId w:val="6"/>
        </w:numPr>
        <w:spacing w:line="276" w:lineRule="auto"/>
        <w:rPr>
          <w:b w:val="0"/>
          <w:sz w:val="22"/>
          <w:szCs w:val="22"/>
        </w:rPr>
      </w:pPr>
      <w:r w:rsidRPr="000C542B">
        <w:rPr>
          <w:b w:val="0"/>
          <w:sz w:val="22"/>
          <w:szCs w:val="22"/>
        </w:rPr>
        <w:t>Faktury wystawiane przez Wykonawcę muszą zawierać następujące dane:</w:t>
      </w:r>
    </w:p>
    <w:p w:rsidR="000C542B" w:rsidRPr="000C542B" w:rsidRDefault="000C542B" w:rsidP="000C542B">
      <w:pPr>
        <w:pStyle w:val="Akapitzlist"/>
        <w:tabs>
          <w:tab w:val="left" w:pos="1418"/>
        </w:tabs>
        <w:spacing w:line="276" w:lineRule="auto"/>
        <w:ind w:left="284"/>
        <w:jc w:val="both"/>
        <w:rPr>
          <w:sz w:val="22"/>
          <w:szCs w:val="22"/>
        </w:rPr>
      </w:pPr>
      <w:r w:rsidRPr="000C542B">
        <w:rPr>
          <w:sz w:val="22"/>
          <w:szCs w:val="22"/>
        </w:rPr>
        <w:t>Nabywca:</w:t>
      </w:r>
      <w:r w:rsidRPr="000C542B">
        <w:rPr>
          <w:sz w:val="22"/>
          <w:szCs w:val="22"/>
        </w:rPr>
        <w:tab/>
        <w:t>Gmina Miasto Szczecin, Pl. Armii Krajowej 1, 70-456 Szczecin, NIP 851-030-94-10</w:t>
      </w:r>
    </w:p>
    <w:p w:rsidR="000C542B" w:rsidRPr="000C542B" w:rsidRDefault="000C542B" w:rsidP="000C542B">
      <w:pPr>
        <w:pStyle w:val="Akapitzlist"/>
        <w:tabs>
          <w:tab w:val="left" w:pos="1418"/>
        </w:tabs>
        <w:spacing w:line="276" w:lineRule="auto"/>
        <w:ind w:left="284"/>
        <w:jc w:val="both"/>
        <w:rPr>
          <w:sz w:val="22"/>
          <w:szCs w:val="22"/>
        </w:rPr>
      </w:pPr>
      <w:r w:rsidRPr="000C542B">
        <w:rPr>
          <w:sz w:val="22"/>
          <w:szCs w:val="22"/>
        </w:rPr>
        <w:t>Płatnik:</w:t>
      </w:r>
      <w:r w:rsidRPr="000C542B">
        <w:rPr>
          <w:sz w:val="22"/>
          <w:szCs w:val="22"/>
        </w:rPr>
        <w:tab/>
        <w:t xml:space="preserve">VI Liceum Ogólnokształcące im. Stefana Czarnieckiego, ul. Jagiellońska 41, </w:t>
      </w:r>
      <w:r w:rsidR="00B13103">
        <w:rPr>
          <w:sz w:val="22"/>
          <w:szCs w:val="22"/>
        </w:rPr>
        <w:br/>
      </w:r>
      <w:r w:rsidR="00B13103">
        <w:rPr>
          <w:sz w:val="22"/>
          <w:szCs w:val="22"/>
        </w:rPr>
        <w:tab/>
      </w:r>
      <w:r w:rsidRPr="000C542B">
        <w:rPr>
          <w:sz w:val="22"/>
          <w:szCs w:val="22"/>
        </w:rPr>
        <w:t xml:space="preserve">70-382 Szczecin 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center"/>
        <w:rPr>
          <w:sz w:val="22"/>
          <w:szCs w:val="22"/>
        </w:rPr>
      </w:pPr>
      <w:r w:rsidRPr="002D7BE3">
        <w:rPr>
          <w:sz w:val="22"/>
          <w:szCs w:val="22"/>
        </w:rPr>
        <w:t xml:space="preserve">VI. Rękojmia za wady i gwarancja </w:t>
      </w:r>
    </w:p>
    <w:p w:rsidR="005F5012" w:rsidRPr="002D7BE3" w:rsidRDefault="005F5012" w:rsidP="005F5012">
      <w:pPr>
        <w:pStyle w:val="Tekstpodstawowy"/>
        <w:jc w:val="center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lastRenderedPageBreak/>
        <w:t>§ 12</w:t>
      </w:r>
    </w:p>
    <w:p w:rsidR="005F5012" w:rsidRPr="002D7BE3" w:rsidRDefault="005F5012" w:rsidP="005F5012">
      <w:pPr>
        <w:pStyle w:val="Tekstpodstawowy"/>
        <w:numPr>
          <w:ilvl w:val="0"/>
          <w:numId w:val="14"/>
        </w:numPr>
        <w:tabs>
          <w:tab w:val="clear" w:pos="567"/>
        </w:tabs>
        <w:ind w:left="426" w:hanging="426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Wykonawca jest odpowiedzialny wobec Zamawiającego z tytułu rękojmi za wady przedmiotu umowy, przez okres </w:t>
      </w:r>
      <w:r w:rsidR="00F44EA8">
        <w:rPr>
          <w:b w:val="0"/>
          <w:sz w:val="22"/>
          <w:szCs w:val="22"/>
        </w:rPr>
        <w:t>_ _ _</w:t>
      </w:r>
      <w:r w:rsidRPr="002D7BE3">
        <w:rPr>
          <w:b w:val="0"/>
          <w:sz w:val="22"/>
          <w:szCs w:val="22"/>
        </w:rPr>
        <w:t xml:space="preserve"> miesięcy od dnia podpisania protokołu odbioru końcowego.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Niezależnie od uprawnie</w:t>
      </w:r>
      <w:r w:rsidRPr="002D7BE3">
        <w:rPr>
          <w:rFonts w:eastAsia="TimesNewRoman"/>
          <w:sz w:val="22"/>
          <w:szCs w:val="22"/>
        </w:rPr>
        <w:t xml:space="preserve">ń </w:t>
      </w:r>
      <w:r w:rsidRPr="002D7BE3">
        <w:rPr>
          <w:sz w:val="22"/>
          <w:szCs w:val="22"/>
        </w:rPr>
        <w:t>z tytułu r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kojmi Wykonawca udziela 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cemu gwarancji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na przedmiot umowy. Okres gwarancji wynosi </w:t>
      </w:r>
      <w:r w:rsidR="00F44EA8">
        <w:rPr>
          <w:sz w:val="22"/>
          <w:szCs w:val="22"/>
        </w:rPr>
        <w:t>_ _ _</w:t>
      </w:r>
      <w:r w:rsidRPr="002D7BE3">
        <w:rPr>
          <w:sz w:val="22"/>
          <w:szCs w:val="22"/>
        </w:rPr>
        <w:t>miesi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cy, licz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 od dnia podpisania protokołu odbioru końcowego.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zobowiązany jest do przekazania Zamawiającemu gwarancji producentów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dla zamontowanych urządzeń oraz sprzętu.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Gwarancja obejmuje odpowiedzialno</w:t>
      </w:r>
      <w:r w:rsidRPr="002D7BE3">
        <w:rPr>
          <w:rFonts w:eastAsia="TimesNewRoman"/>
          <w:sz w:val="22"/>
          <w:szCs w:val="22"/>
        </w:rPr>
        <w:t xml:space="preserve">ść </w:t>
      </w:r>
      <w:r w:rsidRPr="002D7BE3">
        <w:rPr>
          <w:sz w:val="22"/>
          <w:szCs w:val="22"/>
        </w:rPr>
        <w:t>z tytułu wad tkwi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cych w użytych materiałach </w:t>
      </w:r>
      <w:r w:rsidRPr="002D7BE3">
        <w:rPr>
          <w:sz w:val="22"/>
          <w:szCs w:val="22"/>
        </w:rPr>
        <w:br/>
        <w:t>i urz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dzeniach oraz w wadliwym wykonaniu prac oraz szkód powstałych w zwi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zku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z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pieniem wady.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cego, w sprawach związanych z korzystaniem z uprawnień z tytułu gwarancji </w:t>
      </w:r>
      <w:r w:rsidRPr="002D7BE3">
        <w:rPr>
          <w:sz w:val="22"/>
          <w:szCs w:val="22"/>
        </w:rPr>
        <w:br/>
        <w:t xml:space="preserve">i rękojmi, reprezentuje Dyrektor </w:t>
      </w:r>
      <w:r w:rsidR="00750DC3">
        <w:rPr>
          <w:sz w:val="22"/>
          <w:szCs w:val="22"/>
        </w:rPr>
        <w:t>VI Liceum Ogólnokształcącego w Szczecinie</w:t>
      </w:r>
      <w:r w:rsidRPr="002D7BE3">
        <w:rPr>
          <w:sz w:val="22"/>
          <w:szCs w:val="22"/>
        </w:rPr>
        <w:t>, zw</w:t>
      </w:r>
      <w:r w:rsidR="00750DC3">
        <w:rPr>
          <w:sz w:val="22"/>
          <w:szCs w:val="22"/>
        </w:rPr>
        <w:t>any</w:t>
      </w:r>
      <w:r w:rsidRPr="002D7BE3">
        <w:rPr>
          <w:sz w:val="22"/>
          <w:szCs w:val="22"/>
        </w:rPr>
        <w:t xml:space="preserve"> dalej „Dyrektorem”.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Zamawiający zobowi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zuje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użytkowa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wykonane obiekty zgodnie z przeznaczeniem.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Zamawiający może wykonywa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uprawnienia z tytułu r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kojmi za wady, niezależnie od uprawnie</w:t>
      </w:r>
      <w:r w:rsidRPr="002D7BE3">
        <w:rPr>
          <w:rFonts w:eastAsia="TimesNewRoman"/>
          <w:sz w:val="22"/>
          <w:szCs w:val="22"/>
        </w:rPr>
        <w:t xml:space="preserve">ń </w:t>
      </w:r>
      <w:r w:rsidRPr="002D7BE3">
        <w:rPr>
          <w:sz w:val="22"/>
          <w:szCs w:val="22"/>
        </w:rPr>
        <w:t>wynikaj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cych z gwarancji.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pienia wad Wykonawca zobowi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zany jest do ich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 terminie 14 dni, licz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 od dnia przekazania przez Zamawiającego powiadomienia o wadzie (w formie dokumentowej), na koszt własny.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przypadkach, gdy wada stanowi zagrożenie dla życia lub zdrowia ludzi, lub jest szkod</w:t>
      </w:r>
      <w:r w:rsidRPr="002D7BE3">
        <w:rPr>
          <w:rFonts w:eastAsia="TimesNewRoman"/>
          <w:sz w:val="22"/>
          <w:szCs w:val="22"/>
        </w:rPr>
        <w:t xml:space="preserve">ą </w:t>
      </w:r>
      <w:r w:rsidRPr="002D7BE3">
        <w:rPr>
          <w:rFonts w:eastAsia="TimesNewRoman"/>
          <w:sz w:val="22"/>
          <w:szCs w:val="22"/>
        </w:rPr>
        <w:br/>
      </w:r>
      <w:r w:rsidRPr="002D7BE3">
        <w:rPr>
          <w:sz w:val="22"/>
          <w:szCs w:val="22"/>
        </w:rPr>
        <w:t>o bardzo dużych rozmiarach Wykonawca zobowi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zany jest do niezwłocznego zabezpieczenia miejsca awarii w celu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zagroże</w:t>
      </w:r>
      <w:r w:rsidRPr="002D7BE3">
        <w:rPr>
          <w:rFonts w:eastAsia="TimesNewRoman"/>
          <w:sz w:val="22"/>
          <w:szCs w:val="22"/>
        </w:rPr>
        <w:t xml:space="preserve">ń </w:t>
      </w:r>
      <w:r w:rsidRPr="002D7BE3">
        <w:rPr>
          <w:sz w:val="22"/>
          <w:szCs w:val="22"/>
        </w:rPr>
        <w:t>lub niedopuszczenia do powi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kszenia si</w:t>
      </w:r>
      <w:r w:rsidRPr="002D7BE3">
        <w:rPr>
          <w:rFonts w:eastAsia="TimesNewRoman"/>
          <w:sz w:val="22"/>
          <w:szCs w:val="22"/>
        </w:rPr>
        <w:t xml:space="preserve">ę </w:t>
      </w:r>
      <w:r w:rsidRPr="002D7BE3">
        <w:rPr>
          <w:sz w:val="22"/>
          <w:szCs w:val="22"/>
        </w:rPr>
        <w:t>szkody.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Powiadomienie o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 xml:space="preserve">pieniu wady Dyrektor zgłasza Wykonawcy w formie dokumentowej, </w:t>
      </w:r>
      <w:r w:rsidRPr="002D7BE3">
        <w:rPr>
          <w:sz w:val="22"/>
          <w:szCs w:val="22"/>
        </w:rPr>
        <w:br/>
        <w:t>a nast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pnie pisemnie potwierdza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pienie wady.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nie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wad we wskazanym terminie Zamawiający może usun</w:t>
      </w:r>
      <w:r w:rsidRPr="002D7BE3">
        <w:rPr>
          <w:rFonts w:eastAsia="TimesNewRoman"/>
          <w:sz w:val="22"/>
          <w:szCs w:val="22"/>
        </w:rPr>
        <w:t xml:space="preserve">ąć </w:t>
      </w:r>
      <w:r w:rsidRPr="002D7BE3">
        <w:rPr>
          <w:sz w:val="22"/>
          <w:szCs w:val="22"/>
        </w:rPr>
        <w:t>wady na koszt i ryzyko Wykonawcy.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wypadku gdy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cie wady b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dzie trwało dłużej niż</w:t>
      </w:r>
      <w:r w:rsidRPr="002D7BE3">
        <w:rPr>
          <w:rFonts w:eastAsia="TimesNewRoman"/>
          <w:sz w:val="22"/>
          <w:szCs w:val="22"/>
        </w:rPr>
        <w:t xml:space="preserve"> </w:t>
      </w:r>
      <w:r w:rsidRPr="002D7BE3">
        <w:rPr>
          <w:sz w:val="22"/>
          <w:szCs w:val="22"/>
        </w:rPr>
        <w:t>14 dni lub ze wzgl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dów technologicznych prace powinny by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wykonane w innym terminie, należy termin ten uzgodni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z Dyrektorem.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Termin gwarancji ulega przedłużeniu o czas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wady, jeżeli powiadomienie o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pieniu wady nast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piło jeszcze w czasie trwania gwarancji.</w:t>
      </w:r>
    </w:p>
    <w:p w:rsidR="005F5012" w:rsidRPr="002D7BE3" w:rsidRDefault="005F5012" w:rsidP="005F5012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Sprawy zwi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zane z organizowaniem przegl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dów gwarancyjnych i egzekwowaniem usuni</w:t>
      </w:r>
      <w:r w:rsidRPr="002D7BE3">
        <w:rPr>
          <w:rFonts w:eastAsia="TimesNewRoman"/>
          <w:sz w:val="22"/>
          <w:szCs w:val="22"/>
        </w:rPr>
        <w:t>ę</w:t>
      </w:r>
      <w:r w:rsidRPr="002D7BE3">
        <w:rPr>
          <w:sz w:val="22"/>
          <w:szCs w:val="22"/>
        </w:rPr>
        <w:t>cia wad, które wyst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pi</w:t>
      </w:r>
      <w:r w:rsidRPr="002D7BE3">
        <w:rPr>
          <w:rFonts w:eastAsia="TimesNewRoman"/>
          <w:sz w:val="22"/>
          <w:szCs w:val="22"/>
        </w:rPr>
        <w:t xml:space="preserve">ą </w:t>
      </w:r>
      <w:r w:rsidRPr="002D7BE3">
        <w:rPr>
          <w:sz w:val="22"/>
          <w:szCs w:val="22"/>
        </w:rPr>
        <w:t xml:space="preserve">w okresie gwarancji prowadzi Dyrektor. </w:t>
      </w:r>
    </w:p>
    <w:p w:rsidR="00024ACC" w:rsidRDefault="00024ACC" w:rsidP="00B97EC7">
      <w:pPr>
        <w:pStyle w:val="Tekstpodstawowy"/>
        <w:tabs>
          <w:tab w:val="clear" w:pos="567"/>
        </w:tabs>
        <w:rPr>
          <w:sz w:val="22"/>
          <w:szCs w:val="22"/>
        </w:rPr>
      </w:pPr>
    </w:p>
    <w:p w:rsidR="005F5012" w:rsidRPr="002D7BE3" w:rsidRDefault="00B97EC7" w:rsidP="005F5012">
      <w:pPr>
        <w:pStyle w:val="Tekstpodstawowy"/>
        <w:tabs>
          <w:tab w:val="clear" w:pos="5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VII</w:t>
      </w:r>
      <w:r w:rsidR="005F5012" w:rsidRPr="002D7BE3">
        <w:rPr>
          <w:sz w:val="22"/>
          <w:szCs w:val="22"/>
        </w:rPr>
        <w:t>. Ubezpieczenie</w:t>
      </w:r>
    </w:p>
    <w:p w:rsidR="005F5012" w:rsidRPr="002D7BE3" w:rsidRDefault="00B97EC7" w:rsidP="005F5012">
      <w:pPr>
        <w:pStyle w:val="Tekstpodstawowy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13</w:t>
      </w:r>
    </w:p>
    <w:p w:rsidR="005F5012" w:rsidRPr="00CA6EF5" w:rsidRDefault="00EF520A" w:rsidP="00FB146F">
      <w:p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przedłożyć, najpóźniej w dniu podpisania Umowy, polisę ubezpieczenia odpowiedzialności cywilnej wraz z odpowiedzialnością za podwykonawców za szkody w mieniu lub na osobie wyrządzone przez Wykonawcę lub podwykonawców w trakcie realizacji zadania pn.:</w:t>
      </w:r>
      <w:r w:rsidR="00FB146F" w:rsidRPr="00FB146F">
        <w:rPr>
          <w:b/>
          <w:bCs/>
          <w:szCs w:val="24"/>
          <w:u w:val="single"/>
        </w:rPr>
        <w:t xml:space="preserve"> </w:t>
      </w:r>
      <w:r w:rsidR="00FB146F" w:rsidRPr="00FB146F">
        <w:rPr>
          <w:b/>
          <w:bCs/>
          <w:i/>
          <w:szCs w:val="24"/>
        </w:rPr>
        <w:t>Wymiana stolarki okiennej na nową z profili drewnianych wraz z pracami towarzyszącymi w VI Liceum Ogólnokształcącym im. Stefana Czarnieckiego w Szczecinie</w:t>
      </w:r>
      <w:r w:rsidR="00FB146F" w:rsidRPr="00FB146F">
        <w:rPr>
          <w:b/>
          <w:i/>
          <w:szCs w:val="24"/>
        </w:rPr>
        <w:t>”</w:t>
      </w:r>
      <w:r w:rsidR="0001134D">
        <w:rPr>
          <w:b/>
          <w:i/>
          <w:szCs w:val="24"/>
        </w:rPr>
        <w:t xml:space="preserve"> </w:t>
      </w:r>
      <w:r w:rsidR="005F5012" w:rsidRPr="00CA6EF5">
        <w:rPr>
          <w:sz w:val="22"/>
          <w:szCs w:val="22"/>
        </w:rPr>
        <w:t xml:space="preserve">powstałe w związku z realizacją zadania określonego w kontrakcie, przy sumie gwarancyjnej nie mniejszej niż </w:t>
      </w:r>
      <w:r w:rsidR="00CA6EF5" w:rsidRPr="00CA6EF5">
        <w:rPr>
          <w:sz w:val="22"/>
          <w:szCs w:val="22"/>
        </w:rPr>
        <w:t>300</w:t>
      </w:r>
      <w:r w:rsidR="00321611" w:rsidRPr="00CA6EF5">
        <w:rPr>
          <w:sz w:val="22"/>
          <w:szCs w:val="22"/>
        </w:rPr>
        <w:t> 000,00</w:t>
      </w:r>
      <w:r w:rsidR="005F5012" w:rsidRPr="00CA6EF5">
        <w:rPr>
          <w:sz w:val="22"/>
          <w:szCs w:val="22"/>
        </w:rPr>
        <w:t xml:space="preserve"> PLN na jeden i wszystkie wypadki w okresie ubezpieczenia, spełniającą poniższe warunki:</w:t>
      </w:r>
    </w:p>
    <w:p w:rsidR="005F5012" w:rsidRPr="00CA6EF5" w:rsidRDefault="005F5012" w:rsidP="008C1658">
      <w:pPr>
        <w:numPr>
          <w:ilvl w:val="0"/>
          <w:numId w:val="37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Zakres ubezpieczenia obejmuje odpowiedzialność cywilną deliktową i kontraktową osób objętych ubezpieczeniem, w tym przypadek zbiegu roszczeń ze wskazanych reżimów odpowiedzialności, za szkody na osobie lub w mieniu. Ubezpieczenie obejmuje szkody oraz ich następstwa, w tym utracone korzyści, które poszkodowany mógłby uzyskać, gdyby szkody mu nie wyrządzono. Zakresem ubezpieczenia objęte są także szkody wyrządzone na skutek rażącego niedbalstwa.</w:t>
      </w:r>
    </w:p>
    <w:p w:rsidR="005F5012" w:rsidRPr="00CA6EF5" w:rsidRDefault="005F5012" w:rsidP="008C1658">
      <w:pPr>
        <w:numPr>
          <w:ilvl w:val="0"/>
          <w:numId w:val="37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Obligatoryjne rozszerzenia zakresu ubezpieczenia wraz z limitami sumy gwarancyjnej na jeden i wszystkie wypadki w okresie ubezpieczenia:</w:t>
      </w:r>
    </w:p>
    <w:p w:rsidR="005F5012" w:rsidRPr="00CA6EF5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odpowiedzialność cywilna za szkody wyrządzone przez podwykonawców Ubezpieczonego – limit do wysokości sumy gwarancyjnej,</w:t>
      </w:r>
    </w:p>
    <w:p w:rsidR="005F5012" w:rsidRPr="00CA6EF5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lastRenderedPageBreak/>
        <w:t xml:space="preserve">odpowiedzialność cywilna za szkody będące następstwem wypadków przy pracy wyrządzone pracownikom Ubezpieczonego – limit sumy gwarancyjnej co najmniej </w:t>
      </w:r>
      <w:r w:rsidR="00CA6EF5" w:rsidRPr="00CA6EF5">
        <w:rPr>
          <w:sz w:val="22"/>
          <w:szCs w:val="22"/>
        </w:rPr>
        <w:t>200</w:t>
      </w:r>
      <w:r w:rsidR="00321611" w:rsidRPr="00CA6EF5">
        <w:rPr>
          <w:sz w:val="22"/>
          <w:szCs w:val="22"/>
        </w:rPr>
        <w:t> 000,00</w:t>
      </w:r>
      <w:r w:rsidRPr="00CA6EF5">
        <w:rPr>
          <w:sz w:val="22"/>
          <w:szCs w:val="22"/>
        </w:rPr>
        <w:t xml:space="preserve"> PLN,</w:t>
      </w:r>
    </w:p>
    <w:p w:rsidR="005F5012" w:rsidRPr="002D7BE3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CA6EF5">
        <w:rPr>
          <w:sz w:val="22"/>
          <w:szCs w:val="22"/>
        </w:rPr>
        <w:t>odpowiedzialność cywilna za szkody w rzeczach stanowiących przedmiot obróbki, naprawy lub innych czynności</w:t>
      </w:r>
      <w:r w:rsidRPr="002D7BE3">
        <w:rPr>
          <w:sz w:val="22"/>
          <w:szCs w:val="22"/>
        </w:rPr>
        <w:t xml:space="preserve"> w ramach usług wykonywanych przez Ubezpieczonego – limit do wysokości sumy gwarancyjnej,</w:t>
      </w:r>
    </w:p>
    <w:p w:rsidR="005F5012" w:rsidRPr="002D7BE3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odpowiedzialność cywilna za szkody powstałe po wykonaniu pracy lub usługi wynikłe z nienależytego wykonania zobowiązania – limit do wysokości sumy gwarancyjnej,</w:t>
      </w:r>
    </w:p>
    <w:p w:rsidR="005F5012" w:rsidRPr="002D7BE3" w:rsidRDefault="005F5012" w:rsidP="008C1658">
      <w:pPr>
        <w:numPr>
          <w:ilvl w:val="0"/>
          <w:numId w:val="39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odpowiedzialność cywilna za szkody spowodowane zalaniem powstałym w następstwie awarii instalacji i urządzeń wodociągowych i kanalizacyjnych, w tym szkody spowodowane cofnięciem się cieczy – limit do wysokości sumy gwarancyjnej.</w:t>
      </w:r>
    </w:p>
    <w:p w:rsidR="005F5012" w:rsidRPr="002D7BE3" w:rsidRDefault="005F5012" w:rsidP="008C1658">
      <w:pPr>
        <w:numPr>
          <w:ilvl w:val="0"/>
          <w:numId w:val="3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Zakres terytorialny ochrony: teren RP.</w:t>
      </w:r>
    </w:p>
    <w:p w:rsidR="005F5012" w:rsidRPr="002D7BE3" w:rsidRDefault="005F5012" w:rsidP="00CC7F1E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do pokrycia wszelkich kwot nieuznanych przez zakład ubezpieczeń, udziałów własnych i franszyz, a także wyczerpanych limitów odpowiedzialności do pełnej kwoty roszczenia poszkodowanego lub likwidacji zaistniałej szkody.</w:t>
      </w:r>
    </w:p>
    <w:p w:rsidR="005F5012" w:rsidRPr="002D7BE3" w:rsidRDefault="005F5012" w:rsidP="00CC7F1E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Wymóg zawarcia umowy ubezpieczenia będzie uważany za spełniony, jeśli Wykonawca przedłoży polisę ubezpieczenia odpowiedzialności cywilnej, zgodnie z zakresem </w:t>
      </w:r>
      <w:r w:rsidR="003E364C" w:rsidRPr="002D7BE3">
        <w:rPr>
          <w:sz w:val="22"/>
          <w:szCs w:val="22"/>
        </w:rPr>
        <w:t>realizowanej umowy</w:t>
      </w:r>
      <w:r w:rsidRPr="002D7BE3">
        <w:rPr>
          <w:sz w:val="22"/>
          <w:szCs w:val="22"/>
        </w:rPr>
        <w:t xml:space="preserve">, obejmującą okres realizowanej inwestycji z zastrzeżeniem ust. 4, wraz </w:t>
      </w:r>
      <w:r w:rsidRPr="002D7BE3">
        <w:rPr>
          <w:sz w:val="22"/>
          <w:szCs w:val="22"/>
        </w:rPr>
        <w:br/>
        <w:t>z potwierdzeniem opłaty wymagalnych rat składki ubezpieczeniowej.</w:t>
      </w:r>
    </w:p>
    <w:p w:rsidR="00D63790" w:rsidRPr="002D7BE3" w:rsidRDefault="005F5012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zobowiązany jest do utrzymania ubezpieczenia odpowiedzialności cywilnej, spełniającego wyżej wymienione warunki, przez cały okres realizowanej inwestycji. Jednocześnie w przypadku wygaśnięcia umowy ubezpieczenia odpowiedzialności cywilnej w trakcie realizacji inwestycji, Wykonawca zobowiązany jest nie później niż 7 dni przed wygaśnięciem okresu ubezpieczenia przedłożyć Zamawiającemu, polisę ubezpieczenia odpowiedzialności cywilnej na kolejny okres. Na każde żądanie Zamawiającego Wykonawca przedłoży potwierdzenia opłacenia wszystkich wymagalnych składek ubezpieczeniowych.</w:t>
      </w:r>
    </w:p>
    <w:p w:rsidR="00D63790" w:rsidRPr="002D7BE3" w:rsidRDefault="005F5012">
      <w:pPr>
        <w:pStyle w:val="Akapitzlist"/>
        <w:numPr>
          <w:ilvl w:val="6"/>
          <w:numId w:val="30"/>
        </w:numPr>
        <w:ind w:left="426" w:hanging="426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Jeżeli Wykonawca nie zrealizuje obowiązku wynikającego z ust. 1-</w:t>
      </w:r>
      <w:r w:rsidR="0013651E" w:rsidRPr="002D7BE3">
        <w:rPr>
          <w:sz w:val="22"/>
          <w:szCs w:val="22"/>
        </w:rPr>
        <w:t xml:space="preserve">4 </w:t>
      </w:r>
      <w:r w:rsidRPr="002D7BE3">
        <w:rPr>
          <w:sz w:val="22"/>
          <w:szCs w:val="22"/>
        </w:rPr>
        <w:t>Zamawiającemu przysługiwać będzie prawo odstąpienia od umowy. W takim przypadku Zamawiający uprawniony będzie do nalicz</w:t>
      </w:r>
      <w:r w:rsidR="00B97EC7">
        <w:rPr>
          <w:sz w:val="22"/>
          <w:szCs w:val="22"/>
        </w:rPr>
        <w:t>ania kary umownej zgodnie z § 14</w:t>
      </w:r>
      <w:r w:rsidRPr="002D7BE3">
        <w:rPr>
          <w:sz w:val="22"/>
          <w:szCs w:val="22"/>
        </w:rPr>
        <w:t xml:space="preserve"> ust. 1 pkt </w:t>
      </w:r>
      <w:r w:rsidR="0005632D" w:rsidRPr="002D7BE3">
        <w:rPr>
          <w:sz w:val="22"/>
          <w:szCs w:val="22"/>
        </w:rPr>
        <w:t>9</w:t>
      </w:r>
      <w:r w:rsidRPr="002D7BE3">
        <w:rPr>
          <w:sz w:val="22"/>
          <w:szCs w:val="22"/>
        </w:rPr>
        <w:t>. §7 ust. 7 stosuje się.</w:t>
      </w:r>
    </w:p>
    <w:p w:rsidR="005F5012" w:rsidRPr="002D7BE3" w:rsidRDefault="00A816F4" w:rsidP="005F501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</w:p>
    <w:p w:rsidR="005F5012" w:rsidRPr="002D7BE3" w:rsidRDefault="00B97EC7" w:rsidP="005F501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VIII</w:t>
      </w:r>
      <w:r w:rsidR="005F5012" w:rsidRPr="002D7BE3">
        <w:rPr>
          <w:sz w:val="22"/>
          <w:szCs w:val="22"/>
        </w:rPr>
        <w:t>. Kary umowne</w:t>
      </w:r>
    </w:p>
    <w:p w:rsidR="005F5012" w:rsidRPr="002D7BE3" w:rsidRDefault="00B97EC7" w:rsidP="005F5012">
      <w:pPr>
        <w:pStyle w:val="Tekstpodstawowy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§ 14</w:t>
      </w:r>
    </w:p>
    <w:p w:rsidR="005F5012" w:rsidRPr="002D7BE3" w:rsidRDefault="005F5012" w:rsidP="005F5012">
      <w:pPr>
        <w:numPr>
          <w:ilvl w:val="0"/>
          <w:numId w:val="7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Wykonawca zapłaci Zamawiającemu kary umowne:</w:t>
      </w:r>
    </w:p>
    <w:p w:rsidR="005F5012" w:rsidRPr="002D7BE3" w:rsidRDefault="005F5012" w:rsidP="0005632D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przekroczenie terminu określonego w § 8 ust. 1, w wysokości </w:t>
      </w:r>
      <w:r w:rsidR="00EF5C80" w:rsidRPr="002D7BE3">
        <w:rPr>
          <w:sz w:val="22"/>
          <w:szCs w:val="22"/>
        </w:rPr>
        <w:t>0,3</w:t>
      </w:r>
      <w:r w:rsidRPr="002D7BE3">
        <w:rPr>
          <w:sz w:val="22"/>
          <w:szCs w:val="22"/>
        </w:rPr>
        <w:t>% wynagrodzenia umownego brutto, o którym mowa w §9 ust. 1, za każdy dzień zwłoki,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przekroczenie wyznaczonego terminu na usunięcie wad i usterek stwierdzonych przy odbiorze końcowym lub w okresie rękojmi lub gwarancji za wady, za każdą wadę lub usterkę, w wysokości 200 złotych, za każdy dzień zwłoki,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naruszenie obowiązku, o którym mowa w § 4 ust. 2, w wysokości 500 zł za każdy stwierdzony przypadek,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każdą nieobecność kierownika budowy</w:t>
      </w:r>
      <w:r w:rsidRPr="002D7BE3">
        <w:rPr>
          <w:bCs/>
          <w:sz w:val="22"/>
          <w:szCs w:val="22"/>
        </w:rPr>
        <w:t xml:space="preserve"> na terenie budowy </w:t>
      </w:r>
      <w:r w:rsidRPr="002D7BE3">
        <w:rPr>
          <w:sz w:val="22"/>
          <w:szCs w:val="22"/>
        </w:rPr>
        <w:t xml:space="preserve">poniżej ilości wskazanej </w:t>
      </w:r>
      <w:r w:rsidRPr="002D7BE3">
        <w:rPr>
          <w:sz w:val="22"/>
          <w:szCs w:val="22"/>
        </w:rPr>
        <w:br/>
        <w:t xml:space="preserve">w § 4 ust. 3, w wysokości 200 zł,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niezapewnienie podczas realizacji robót osoby pełniącej funkcję kierownika budowy w wysokości 6 000 zł; kara umowna określona w niniejszym punkcie zostanie naliczona za każdy rozpoczęty miesiąc pełnienia funkcji kierownika budowy przez osobę ustanowioną samodzielnie przez Zamawiającego,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niezapewnienie podczas realizacji robót </w:t>
      </w:r>
      <w:r w:rsidR="002D7BE3" w:rsidRPr="002D7BE3">
        <w:rPr>
          <w:sz w:val="22"/>
          <w:szCs w:val="22"/>
        </w:rPr>
        <w:t xml:space="preserve">osoby wskazanej </w:t>
      </w:r>
      <w:r w:rsidRPr="002D7BE3">
        <w:rPr>
          <w:sz w:val="22"/>
          <w:szCs w:val="22"/>
        </w:rPr>
        <w:t xml:space="preserve">§ 4 ust. 1 pkt 2, w wysokości 3 000 zł; kara umowna określona w niniejszym punkcie zostanie naliczona za każdy rozpoczęty miesiąc pełnienia funkcji kierownika robót przez osobę ustanowioną samodzielnie przez Zamawiającego,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naruszenie obowiązku, o którym mowa w §6 ust. 2 pkt </w:t>
      </w:r>
      <w:r w:rsidR="00F4659C" w:rsidRPr="002D7BE3">
        <w:rPr>
          <w:sz w:val="22"/>
          <w:szCs w:val="22"/>
        </w:rPr>
        <w:t>16</w:t>
      </w:r>
      <w:r w:rsidRPr="002D7BE3">
        <w:rPr>
          <w:sz w:val="22"/>
          <w:szCs w:val="22"/>
        </w:rPr>
        <w:t>, w wysokości 1000 zł, za każdy stwierdzony przypadek,</w:t>
      </w:r>
    </w:p>
    <w:p w:rsidR="005F5012" w:rsidRPr="002D7BE3" w:rsidRDefault="005F5012" w:rsidP="005F5012">
      <w:pPr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wykonanie przedmiotu w sposób odmienny niż wskazany w dokumentacji </w:t>
      </w:r>
      <w:r w:rsidR="004C7E62" w:rsidRPr="002D7BE3">
        <w:rPr>
          <w:sz w:val="22"/>
          <w:szCs w:val="22"/>
        </w:rPr>
        <w:t xml:space="preserve">o której mowa </w:t>
      </w:r>
      <w:r w:rsidR="00116328">
        <w:rPr>
          <w:sz w:val="22"/>
          <w:szCs w:val="22"/>
        </w:rPr>
        <w:br/>
      </w:r>
      <w:r w:rsidR="004C7E62" w:rsidRPr="002D7BE3">
        <w:rPr>
          <w:sz w:val="22"/>
          <w:szCs w:val="22"/>
        </w:rPr>
        <w:t xml:space="preserve">w § 1 ust. 2  </w:t>
      </w:r>
      <w:r w:rsidRPr="002D7BE3">
        <w:rPr>
          <w:sz w:val="22"/>
          <w:szCs w:val="22"/>
        </w:rPr>
        <w:t>bez zgody Zamawiającego w wysokości 5 000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 xml:space="preserve">za odstąpienie od umowy lub rozwiązanie umowy z przyczyn leżących po stronie Wykonawcy, w wysokości 20 % kwoty wynagrodzenia umownego brutto, </w:t>
      </w:r>
      <w:r w:rsidR="00F4659C" w:rsidRPr="002D7BE3">
        <w:rPr>
          <w:sz w:val="22"/>
          <w:szCs w:val="22"/>
        </w:rPr>
        <w:t xml:space="preserve">o którym mowa </w:t>
      </w:r>
      <w:r w:rsidR="00F4659C" w:rsidRPr="002D7BE3">
        <w:rPr>
          <w:sz w:val="22"/>
          <w:szCs w:val="22"/>
        </w:rPr>
        <w:br/>
        <w:t>w §9 ust. 1,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nieprzedłożenia do zaakceptowania projektu umowy o podwykonawstwo, której przedmiotem są roboty budowlane lub projektu jej zmiany, w wysokości 3 000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nieprzedłożenia poświadczonej za zgodność z oryginałem kopii umowy </w:t>
      </w:r>
      <w:r w:rsidRPr="002D7BE3">
        <w:rPr>
          <w:sz w:val="22"/>
          <w:szCs w:val="22"/>
        </w:rPr>
        <w:br/>
        <w:t>o podwykonawstwo lub jej zmiany, w wysokości 3 000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braku zmiany umowy o podwykonawstwo w zakresie terminu zapłaty w kwocie stanowiącej równowartość 2% wynagrodzenia przewidzianego w umowie o podwykonawstwo,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braku lub nieterminowej zapłaty wynagrodzenia należnego Podwykonawcom lub dalszym Podwykonawcom w kwocie stanowiącej równowartość 2% wynagrodzenia przewidzianego w umowie o podwykonawstwo, za każdy stwierdzony przypadek,</w:t>
      </w:r>
    </w:p>
    <w:p w:rsidR="005F5012" w:rsidRPr="002D7BE3" w:rsidRDefault="005F5012" w:rsidP="005F5012">
      <w:pPr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wprowadzenie na teren budowy Podwykonawcy, który został wprowadzony bez zawiadomienia Zamawiającego zgodnie z zapisami § 5 ust. 26, w wysokości 5000,00 zł za każde takie zdarzenie, 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za brak identyfikatora, o którym mowa w § 6 ust. 2 pkt </w:t>
      </w:r>
      <w:r w:rsidR="00F4659C" w:rsidRPr="002D7BE3">
        <w:rPr>
          <w:sz w:val="22"/>
          <w:szCs w:val="22"/>
        </w:rPr>
        <w:t xml:space="preserve">15 </w:t>
      </w:r>
      <w:r w:rsidRPr="002D7BE3">
        <w:rPr>
          <w:sz w:val="22"/>
          <w:szCs w:val="22"/>
        </w:rPr>
        <w:t>w wysokości 200 zł, za każdy stwierdzony przypadek,</w:t>
      </w:r>
    </w:p>
    <w:p w:rsidR="005F5012" w:rsidRPr="002D7BE3" w:rsidRDefault="005F5012" w:rsidP="005F5012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za przekroczenie któregokolwiek z terminów wskazanych w § 6 ust. 2 pkt 2, w wysokości 500,00 zł za każdy dzień opóźnienia,</w:t>
      </w:r>
    </w:p>
    <w:p w:rsidR="005F5012" w:rsidRPr="002D7BE3" w:rsidRDefault="005F5012" w:rsidP="005F501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 przypadku niespełnienia przez wykonawcę lub podwykonawcę wymogu zatrudnienia na podstawie umowy o pracę osób wykonujących wskazane w § 6 ust. 4 czynności, w wysokości </w:t>
      </w:r>
      <w:r w:rsidRPr="002D7BE3">
        <w:rPr>
          <w:sz w:val="22"/>
          <w:szCs w:val="22"/>
        </w:rPr>
        <w:br/>
        <w:t xml:space="preserve">1500 zł za każdy stwierdzony przypadek (tj. za każdą osobę niezatrudnioną na podstawie umowy o pracę), </w:t>
      </w:r>
    </w:p>
    <w:p w:rsidR="005F5012" w:rsidRPr="002D7BE3" w:rsidRDefault="005F5012" w:rsidP="005F501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opóźnienia w przekazaniu Zamawiającemu wykazu, oświadczenia lub ich aktualizacji, o których mowa w §6 ust. 5, w wysokości 50 zł, za każdy dzień opóźnienia,</w:t>
      </w:r>
    </w:p>
    <w:p w:rsidR="005F5012" w:rsidRPr="002D7BE3" w:rsidRDefault="005F5012" w:rsidP="005F5012">
      <w:pPr>
        <w:numPr>
          <w:ilvl w:val="0"/>
          <w:numId w:val="13"/>
        </w:numPr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opóźnienia w przekazaniu Zamawiającemu, żądanych przez Zamawiającego, dowodów zatrudnienia na umowę o pracę osób wykonujących wskazane w § 6 ust. 4 czynności, w wysokości 500 zł, za każdy dzień opóźnienia.</w:t>
      </w:r>
    </w:p>
    <w:p w:rsidR="005F5012" w:rsidRPr="002D7BE3" w:rsidRDefault="005F5012" w:rsidP="005F5012">
      <w:pPr>
        <w:pStyle w:val="Tekstpodstawowy3"/>
        <w:numPr>
          <w:ilvl w:val="0"/>
          <w:numId w:val="7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Roszczenie o zapłatę kar umownych z tytułu zwłoki lub opóźnienia, ustalonych za każdy rozpoczęty dzień zwłoki/opóźnienia, staje się wymagalne:</w:t>
      </w:r>
    </w:p>
    <w:p w:rsidR="005F5012" w:rsidRPr="002D7BE3" w:rsidRDefault="005F5012" w:rsidP="005F5012">
      <w:pPr>
        <w:ind w:left="227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 1) za pierwszy rozpoczęty dzień zwłoki</w:t>
      </w:r>
      <w:r w:rsidRPr="002D7BE3">
        <w:rPr>
          <w:b/>
          <w:sz w:val="22"/>
          <w:szCs w:val="22"/>
        </w:rPr>
        <w:t xml:space="preserve"> </w:t>
      </w:r>
      <w:r w:rsidRPr="002D7BE3">
        <w:rPr>
          <w:sz w:val="22"/>
          <w:szCs w:val="22"/>
        </w:rPr>
        <w:t xml:space="preserve">lub opóźnienia - w tym dniu, </w:t>
      </w:r>
    </w:p>
    <w:p w:rsidR="005F5012" w:rsidRPr="002D7BE3" w:rsidRDefault="005F5012" w:rsidP="005F5012">
      <w:pPr>
        <w:ind w:left="227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 2) za każdy następny rozpoczęty dzień zwłoki lub opóźnienia - odpowiednio w każdym z tych dni. </w:t>
      </w:r>
    </w:p>
    <w:p w:rsidR="005F5012" w:rsidRPr="002D7BE3" w:rsidRDefault="005F5012" w:rsidP="005F5012">
      <w:pPr>
        <w:pStyle w:val="Tekstpodstawowy3"/>
        <w:numPr>
          <w:ilvl w:val="0"/>
          <w:numId w:val="7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Poza przypadkiem wskazanym w ust. 2, roszczenie o zapłatę kar umownych staje się wymagalne </w:t>
      </w:r>
      <w:r w:rsidRPr="002D7BE3">
        <w:rPr>
          <w:b w:val="0"/>
          <w:sz w:val="22"/>
          <w:szCs w:val="22"/>
        </w:rPr>
        <w:br/>
        <w:t xml:space="preserve">z dniem zaistnienia zdarzenia stanowiącego podstawę do obciążenia Wykonawcy karą umowną.  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 przypadku poniesienia szkody przewyższającej karę umowną, Zamawiający zastrzega sobie prawo dochodzenia odszkodowania uzupełniającego.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Wykonawca wyraża zgodę na zapłatę kar umownych w drodze potrącenia z przysługującego mu wynagrodzenia.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W przypadku nie usunięcia wad w terminach wskazanych przez Zamawiającego w protokole końcowym odbioru robót lub stwierdzonych w okresie rękojmi lub gwarancji, Wykonawca wyraża zgodę na usunięcie wad na koszt i ryzyko Wykonawcy.</w:t>
      </w:r>
    </w:p>
    <w:p w:rsidR="005F5012" w:rsidRPr="002D7BE3" w:rsidRDefault="005F5012" w:rsidP="005F5012">
      <w:pPr>
        <w:pStyle w:val="Tekstpodstawowy"/>
        <w:numPr>
          <w:ilvl w:val="0"/>
          <w:numId w:val="7"/>
        </w:numPr>
        <w:tabs>
          <w:tab w:val="clear" w:pos="567"/>
        </w:tabs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 przypadku opóźnienia lub zwłoki w wykonaniu jakichkolwiek obowiązków wynikających </w:t>
      </w:r>
      <w:r w:rsidRPr="002D7BE3">
        <w:rPr>
          <w:b w:val="0"/>
          <w:sz w:val="22"/>
          <w:szCs w:val="22"/>
        </w:rPr>
        <w:br/>
        <w:t xml:space="preserve">z niniejszej umowy, Zamawiający, zachowując prawo do naliczenia kary umownej oraz roszczenia </w:t>
      </w:r>
      <w:r w:rsidRPr="002D7BE3">
        <w:rPr>
          <w:b w:val="0"/>
          <w:sz w:val="22"/>
          <w:szCs w:val="22"/>
        </w:rPr>
        <w:br/>
        <w:t>o naprawienie szkody, zastrzega sobie możliwość zlecenia innemu podmiotowi wykonania zastępczego, na koszt i ryzyko Wykonawcy.</w:t>
      </w:r>
    </w:p>
    <w:p w:rsidR="00555CE4" w:rsidRDefault="00555CE4" w:rsidP="005F5012">
      <w:pPr>
        <w:pStyle w:val="Tekstpodstawowy"/>
        <w:jc w:val="center"/>
        <w:rPr>
          <w:b w:val="0"/>
          <w:sz w:val="22"/>
          <w:szCs w:val="22"/>
        </w:rPr>
      </w:pPr>
    </w:p>
    <w:p w:rsidR="005F5012" w:rsidRPr="002D7BE3" w:rsidRDefault="00B97EC7" w:rsidP="005F5012">
      <w:pPr>
        <w:pStyle w:val="Tekstpodstawowy"/>
        <w:jc w:val="center"/>
        <w:rPr>
          <w:sz w:val="22"/>
          <w:szCs w:val="22"/>
        </w:rPr>
      </w:pPr>
      <w:r>
        <w:rPr>
          <w:sz w:val="22"/>
          <w:szCs w:val="22"/>
        </w:rPr>
        <w:t>IX</w:t>
      </w:r>
      <w:r w:rsidR="005F5012" w:rsidRPr="002D7BE3">
        <w:rPr>
          <w:sz w:val="22"/>
          <w:szCs w:val="22"/>
        </w:rPr>
        <w:t>. Postanowienia końcowe</w:t>
      </w:r>
    </w:p>
    <w:p w:rsidR="005F5012" w:rsidRPr="002D7BE3" w:rsidRDefault="00B97EC7" w:rsidP="005F5012">
      <w:pPr>
        <w:jc w:val="center"/>
        <w:rPr>
          <w:sz w:val="22"/>
          <w:szCs w:val="22"/>
        </w:rPr>
      </w:pPr>
      <w:r>
        <w:rPr>
          <w:sz w:val="22"/>
          <w:szCs w:val="22"/>
        </w:rPr>
        <w:t>§ 15</w:t>
      </w:r>
      <w:r w:rsidR="005F5012" w:rsidRPr="002D7BE3">
        <w:rPr>
          <w:sz w:val="22"/>
          <w:szCs w:val="22"/>
        </w:rPr>
        <w:tab/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 sprawach nie uregulowanych umową, mają zastosowanie przepisy Kodeksu cywilnego </w:t>
      </w:r>
      <w:r w:rsidRPr="002D7BE3">
        <w:rPr>
          <w:b w:val="0"/>
          <w:sz w:val="22"/>
          <w:szCs w:val="22"/>
        </w:rPr>
        <w:br/>
        <w:t>i inne powszechnie obowiązujące przepisy prawa.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D7BE3">
        <w:rPr>
          <w:b w:val="0"/>
          <w:sz w:val="22"/>
          <w:szCs w:val="22"/>
        </w:rPr>
        <w:t>Zamawiający przewiduje możliwość wprowadzenia istotnych zmian postanowień niniejszej umowy, polegających na: zmianie termin</w:t>
      </w:r>
      <w:r w:rsidR="006237FA" w:rsidRPr="002D7BE3">
        <w:rPr>
          <w:b w:val="0"/>
          <w:sz w:val="22"/>
          <w:szCs w:val="22"/>
        </w:rPr>
        <w:t>u</w:t>
      </w:r>
      <w:r w:rsidRPr="002D7BE3">
        <w:rPr>
          <w:b w:val="0"/>
          <w:sz w:val="22"/>
          <w:szCs w:val="22"/>
        </w:rPr>
        <w:t xml:space="preserve"> zakończenia realizacji przedmiotu umowy; zmianie wynagrodzenia; zmianie sposobu spełnienia świadczenia; zmianie osób sprawujących samodzielne funkcje techniczne, ujętych w wykazie złożonym przez Wykonawcę oraz zmianie końcowego terminu na odstąpienie od umowy, o którym mowa w §7 ust. 7.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rPr>
          <w:sz w:val="22"/>
          <w:szCs w:val="22"/>
        </w:rPr>
      </w:pPr>
      <w:r w:rsidRPr="002D7BE3">
        <w:rPr>
          <w:b w:val="0"/>
          <w:sz w:val="22"/>
          <w:szCs w:val="22"/>
        </w:rPr>
        <w:lastRenderedPageBreak/>
        <w:t>Zmiana termin</w:t>
      </w:r>
      <w:r w:rsidR="006237FA" w:rsidRPr="002D7BE3">
        <w:rPr>
          <w:b w:val="0"/>
          <w:sz w:val="22"/>
          <w:szCs w:val="22"/>
        </w:rPr>
        <w:t xml:space="preserve">u </w:t>
      </w:r>
      <w:r w:rsidRPr="002D7BE3">
        <w:rPr>
          <w:b w:val="0"/>
          <w:sz w:val="22"/>
          <w:szCs w:val="22"/>
        </w:rPr>
        <w:t xml:space="preserve"> realizacji przedmiotu umowy może nastąpić w następujących przypadkach:</w:t>
      </w:r>
    </w:p>
    <w:p w:rsidR="005F5012" w:rsidRPr="002D7BE3" w:rsidRDefault="005F5012" w:rsidP="005F5012">
      <w:pPr>
        <w:pStyle w:val="Tekstpodstawowy3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wystąpi konieczność wykonania zamówienia dodatkowego</w:t>
      </w:r>
      <w:r w:rsidR="000109E8" w:rsidRPr="002D7BE3">
        <w:rPr>
          <w:b w:val="0"/>
          <w:sz w:val="22"/>
          <w:szCs w:val="22"/>
        </w:rPr>
        <w:t>,</w:t>
      </w:r>
      <w:r w:rsidRPr="002D7BE3">
        <w:rPr>
          <w:b w:val="0"/>
          <w:sz w:val="22"/>
          <w:szCs w:val="22"/>
        </w:rPr>
        <w:t xml:space="preserve"> robót </w:t>
      </w:r>
      <w:r w:rsidR="000109E8" w:rsidRPr="002D7BE3">
        <w:rPr>
          <w:b w:val="0"/>
          <w:sz w:val="22"/>
          <w:szCs w:val="22"/>
        </w:rPr>
        <w:t xml:space="preserve">dodatkowych lub </w:t>
      </w:r>
      <w:r w:rsidRPr="002D7BE3">
        <w:rPr>
          <w:b w:val="0"/>
          <w:sz w:val="22"/>
          <w:szCs w:val="22"/>
        </w:rPr>
        <w:t xml:space="preserve">zamiennych, które będą miały wpływ na zmianę terminu realizacji zadania; </w:t>
      </w:r>
    </w:p>
    <w:p w:rsidR="005F5012" w:rsidRPr="002D7BE3" w:rsidRDefault="005F5012" w:rsidP="005F5012">
      <w:pPr>
        <w:pStyle w:val="Tekstpodstawowy3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wystąpi okoliczność leżąca po stronie Zamawiającego, w szczególności wstrzymania robót przez Zamawiającego, konieczność usunięcia błędów lub wprowadzenia zmian w dokumentacji projektowej, nastąpi odmowa wydania przez organ administracji lub inne podmioty wymaganych decyzji, zezwoleń, uzgodnień z przyczyn nie zawinionych przez Wykonawcę.</w:t>
      </w:r>
    </w:p>
    <w:p w:rsidR="005F5012" w:rsidRPr="002D7BE3" w:rsidRDefault="005F5012" w:rsidP="005F5012">
      <w:pPr>
        <w:pStyle w:val="Tekstpodstawowy3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wystąpią warunki atmosferyczne uniemożliwiające prowadzenie robót budowlanych zgodnie z technologią przewidzianą w dokumentacji projektowej i warunkach Specyfikacji Technicznej Wykonania i Odbioru Robót Budowlanych. W sytuacji, o której mowa w zdaniu pierwszym, zmiana terminu realizacji umowy będzie odpowiednia do czasu wstrzymania robót. Na tę okoliczność kierownik budowy sporządzi wpis do dziennika budowy, który potwierdzi przedstawiciel Zamawiającego.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Zmiana skutkująca zmianą wysokości wynagrodzenia może nastąpić:</w:t>
      </w:r>
    </w:p>
    <w:p w:rsidR="005F5012" w:rsidRPr="002D7BE3" w:rsidRDefault="005F5012" w:rsidP="005F5012">
      <w:pPr>
        <w:pStyle w:val="Tekstpodstawowy3"/>
        <w:numPr>
          <w:ilvl w:val="0"/>
          <w:numId w:val="15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gdy ulegnie zmianie urzędowa stawka VAT na roboty budowlane</w:t>
      </w:r>
    </w:p>
    <w:p w:rsidR="005F5012" w:rsidRPr="002D7BE3" w:rsidRDefault="005F5012" w:rsidP="005F5012">
      <w:pPr>
        <w:pStyle w:val="Tekstpodstawowy3"/>
        <w:numPr>
          <w:ilvl w:val="0"/>
          <w:numId w:val="15"/>
        </w:numPr>
        <w:autoSpaceDE w:val="0"/>
        <w:autoSpaceDN w:val="0"/>
        <w:adjustRightInd w:val="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 związku ze zmianą sposobu przeprowadzenia robót, ograniczeniem zakresu robót lub wprowadzeniem robót zamiennych. Wykonawca wykona wycenę robót wynikających ze zmiany sposobu prowadzenia robót oraz robót zamiennych w formie kosztorysu sporządzonego metodą wskazaną poniżej, przy zastosowaniu następujących czynników cenotwórczych wskazanych w dostępnych publikacjach na rynku np. </w:t>
      </w:r>
      <w:proofErr w:type="spellStart"/>
      <w:r w:rsidRPr="002D7BE3">
        <w:rPr>
          <w:b w:val="0"/>
          <w:sz w:val="22"/>
          <w:szCs w:val="22"/>
        </w:rPr>
        <w:t>Sekocenbud</w:t>
      </w:r>
      <w:proofErr w:type="spellEnd"/>
      <w:r w:rsidRPr="002D7BE3">
        <w:rPr>
          <w:b w:val="0"/>
          <w:sz w:val="22"/>
          <w:szCs w:val="22"/>
        </w:rPr>
        <w:t xml:space="preserve">, </w:t>
      </w:r>
      <w:proofErr w:type="spellStart"/>
      <w:r w:rsidRPr="002D7BE3">
        <w:rPr>
          <w:b w:val="0"/>
          <w:sz w:val="22"/>
          <w:szCs w:val="22"/>
        </w:rPr>
        <w:t>Orgbud</w:t>
      </w:r>
      <w:proofErr w:type="spellEnd"/>
      <w:r w:rsidRPr="002D7BE3">
        <w:rPr>
          <w:b w:val="0"/>
          <w:sz w:val="22"/>
          <w:szCs w:val="22"/>
        </w:rPr>
        <w:t xml:space="preserve">, </w:t>
      </w:r>
      <w:proofErr w:type="spellStart"/>
      <w:r w:rsidRPr="002D7BE3">
        <w:rPr>
          <w:b w:val="0"/>
          <w:sz w:val="22"/>
          <w:szCs w:val="22"/>
        </w:rPr>
        <w:t>Wacetob</w:t>
      </w:r>
      <w:proofErr w:type="spellEnd"/>
      <w:r w:rsidRPr="002D7BE3">
        <w:rPr>
          <w:b w:val="0"/>
          <w:sz w:val="22"/>
          <w:szCs w:val="22"/>
        </w:rPr>
        <w:t xml:space="preserve"> aktualnego na dzień sporządzenia kosztorysu (wybór publikacji przez Wykonawcę wymaga akceptacji Zamawiającego)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a) stawka roboczogodziny „R” – średnia dla woj. Zachodniopomorskiego,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b) koszty pośrednie „</w:t>
      </w:r>
      <w:proofErr w:type="spellStart"/>
      <w:r w:rsidRPr="002D7BE3">
        <w:rPr>
          <w:b w:val="0"/>
          <w:sz w:val="22"/>
          <w:szCs w:val="22"/>
        </w:rPr>
        <w:t>Kp</w:t>
      </w:r>
      <w:proofErr w:type="spellEnd"/>
      <w:r w:rsidRPr="002D7BE3">
        <w:rPr>
          <w:b w:val="0"/>
          <w:sz w:val="22"/>
          <w:szCs w:val="22"/>
        </w:rPr>
        <w:t>” – średnie dla woj. Zachodniopomorskiego,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c) zysk kalkulacyjny „Z” (</w:t>
      </w:r>
      <w:proofErr w:type="spellStart"/>
      <w:r w:rsidRPr="002D7BE3">
        <w:rPr>
          <w:b w:val="0"/>
          <w:sz w:val="22"/>
          <w:szCs w:val="22"/>
        </w:rPr>
        <w:t>R+S+Kp</w:t>
      </w:r>
      <w:proofErr w:type="spellEnd"/>
      <w:r w:rsidRPr="002D7BE3">
        <w:rPr>
          <w:b w:val="0"/>
          <w:sz w:val="22"/>
          <w:szCs w:val="22"/>
        </w:rPr>
        <w:t>) – średnie dla woj. Zachodniopomorskiego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d) ceny jednostkowe sprzętu i materiałów (łącznie z kosztami zakupu) będą przyjmowane według średnich cen rynkowych, a w przypadku ich braku ceny materiałów i sprzętu zostaną przyjęte na podstawie ogólnie dostępnych katalogów, w tym również cen dostawców na stronach internetowych, ofert handlowych itp.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e) nakłady rzeczowe – w oparciu o Katalogi Nakładów Rzeczowych KNR,</w:t>
      </w:r>
    </w:p>
    <w:p w:rsidR="005F5012" w:rsidRPr="002D7BE3" w:rsidRDefault="005F5012" w:rsidP="005F5012">
      <w:pPr>
        <w:pStyle w:val="Tekstpodstawowy3"/>
        <w:autoSpaceDE w:val="0"/>
        <w:autoSpaceDN w:val="0"/>
        <w:adjustRightInd w:val="0"/>
        <w:ind w:left="720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f) roboty wynikające z ograniczenia zakresu Wykonawca wyceni zgodnie z kosztorysem ofertowym,</w:t>
      </w:r>
    </w:p>
    <w:p w:rsidR="005F5012" w:rsidRPr="002D7BE3" w:rsidRDefault="005F5012" w:rsidP="005F5012">
      <w:pPr>
        <w:pStyle w:val="Tekstpodstawowy3"/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b w:val="0"/>
          <w:sz w:val="22"/>
          <w:szCs w:val="22"/>
        </w:rPr>
        <w:t>Zmiana polegająca na zmianie sposobu spełnienia świadczenia:</w:t>
      </w:r>
      <w:r w:rsidRPr="002D7BE3">
        <w:rPr>
          <w:sz w:val="22"/>
          <w:szCs w:val="22"/>
        </w:rPr>
        <w:t xml:space="preserve"> 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1) zmiany technologiczne, w szczególności jeżeli nastąpi(ą):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a) konieczność zrealizowania projektu przy zastosowaniu innych rozwiązań</w:t>
      </w:r>
      <w:r w:rsidR="00586763">
        <w:rPr>
          <w:sz w:val="22"/>
          <w:szCs w:val="22"/>
        </w:rPr>
        <w:t xml:space="preserve"> t</w:t>
      </w:r>
      <w:r w:rsidRPr="002D7BE3">
        <w:rPr>
          <w:sz w:val="22"/>
          <w:szCs w:val="22"/>
        </w:rPr>
        <w:t>echnicznych/technologicznych niż wskazane w dokumentacji technicznej, w sytuacji gdyby zastosowanie przewidzianych rozwiązań groziło niewykonaniem lub wadliwym wykonaniem projektu,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b) konieczność zrealizowania projektu przy zastosowaniu innych rozwiązań technicznych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lub materiałowych ze względu na zmiany obowiązującego prawa;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c) konieczność zrealizowania projektu przy zastosowaniu innych rozwiązań technicznych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lub materiałowych z uwagi na czasową lub całkowita niedostępność materiałów lub technologii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>(np. zaprzestania produkcji).</w:t>
      </w:r>
    </w:p>
    <w:p w:rsidR="005F5012" w:rsidRPr="002D7BE3" w:rsidRDefault="005F5012" w:rsidP="005F5012">
      <w:pPr>
        <w:pStyle w:val="Akapitzlist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Zmiany wskazane w lit. a do c będą wprowadzane wyłącznie w zakresie umożliwiającym oddanie przedmiotu umowy do użytkowania, a Zamawiający może ponieść ryzyko zwiększenia wynagrodzenia z tytułu takich zmian wyłącznie w kwocie równej zwiększonym z tego powodu kosztom. Każda ze wskazanych w lit. a do c zmian może być powiązana ze zmianą wynagrodzenia na zasadach określonych w ust. 4.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osób sprawujących </w:t>
      </w:r>
      <w:r w:rsidR="00871CE8" w:rsidRPr="002D7BE3">
        <w:rPr>
          <w:sz w:val="22"/>
          <w:szCs w:val="22"/>
        </w:rPr>
        <w:t xml:space="preserve">samodzielne funkcje techniczne </w:t>
      </w:r>
      <w:r w:rsidRPr="002D7BE3">
        <w:rPr>
          <w:sz w:val="22"/>
          <w:szCs w:val="22"/>
        </w:rPr>
        <w:t>może nastąpić na pisemny wniosek Wykonawcy. Zmiana osób wymaga zgody Zamawiającego i aneksu do umowy.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Zmiana końcowego terminu na odstąpienie od umowy, o którym mowa w §7 ust. 7, będzie możliwa w sytuacji przedłużenia terminu wykonania przedmiotu umowy i nastąpi w zakresie odpowiadającym różnicy pomiędzy pierwotnym terminem wykonania przedmiotu umowy,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a </w:t>
      </w:r>
      <w:r w:rsidR="00586763">
        <w:rPr>
          <w:sz w:val="22"/>
          <w:szCs w:val="22"/>
        </w:rPr>
        <w:t>t</w:t>
      </w:r>
      <w:r w:rsidRPr="002D7BE3">
        <w:rPr>
          <w:sz w:val="22"/>
          <w:szCs w:val="22"/>
        </w:rPr>
        <w:t>erminem wynikającym ze zmiany umowy.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lastRenderedPageBreak/>
        <w:t>Podstawą wprowadzenia zmian wskazanych w ust. 3 – 5 będzie protokół konieczności zatwierdzony przez Zamawiającego i Wykonawcę i zawarty aneks do umowy.</w:t>
      </w:r>
    </w:p>
    <w:p w:rsidR="005F5012" w:rsidRPr="002D7BE3" w:rsidRDefault="005F5012" w:rsidP="005F5012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zaistnienia rozbieżności pomiędzy harmonogramem</w:t>
      </w:r>
      <w:r w:rsidRPr="002D7BE3">
        <w:rPr>
          <w:bCs/>
          <w:sz w:val="22"/>
          <w:szCs w:val="22"/>
        </w:rPr>
        <w:t xml:space="preserve"> rzeczowo-</w:t>
      </w:r>
      <w:r w:rsidR="007D2C67" w:rsidRPr="002D7BE3">
        <w:rPr>
          <w:bCs/>
          <w:sz w:val="22"/>
          <w:szCs w:val="22"/>
        </w:rPr>
        <w:t xml:space="preserve"> </w:t>
      </w:r>
      <w:r w:rsidRPr="002D7BE3">
        <w:rPr>
          <w:bCs/>
          <w:sz w:val="22"/>
          <w:szCs w:val="22"/>
        </w:rPr>
        <w:t>finansowym robót</w:t>
      </w:r>
      <w:r w:rsidRPr="002D7BE3">
        <w:rPr>
          <w:sz w:val="22"/>
          <w:szCs w:val="22"/>
        </w:rPr>
        <w:t xml:space="preserve"> i rzeczywistym terminem realizacji przedmiotu umowy, Wykonawca jest zobowiązany do niezwłocznego udzielenia Zamawiającemu pisemnych wyjaśnień i uzasadnienia dokonywanych zmian harmonogramu oraz wystąpienia o zgodę na dokonanie zmian. </w:t>
      </w:r>
      <w:r w:rsidRPr="002D7BE3">
        <w:rPr>
          <w:sz w:val="22"/>
          <w:szCs w:val="22"/>
        </w:rPr>
        <w:br/>
        <w:t xml:space="preserve">W przypadku wyrażenia przez Zamawiającego zgody na aktualizację harmonogramu, w formie pisemnej pod rygorem nieważności, Wykonawca niezwłocznie dokonuje zmiany i przekazuje zaktualizowany harmonogram Zamawiającemu do akceptacji. Aktualizacja, o której mowa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w niniejszym ustępie, nie dotyczy zmiany terminu zakończenia przedmiotu umowy </w:t>
      </w:r>
    </w:p>
    <w:p w:rsidR="005F5012" w:rsidRPr="002D7BE3" w:rsidRDefault="005F5012" w:rsidP="00586763">
      <w:pPr>
        <w:pStyle w:val="Akapitzlist"/>
        <w:numPr>
          <w:ilvl w:val="0"/>
          <w:numId w:val="4"/>
        </w:numPr>
        <w:tabs>
          <w:tab w:val="left" w:pos="0"/>
        </w:tabs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przypadku, gdy Wykonawca wystąpi z inicjatywą zmiany albo rezygnacji z Podwykonawcy,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na którego zasoby Wykonawca powoływał się, na zasadach określonych w art. 22a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 xml:space="preserve">, w celu wykazania spełniania warunków udziału w postępowaniu, o których mowa w art. 22 ust. 1 ustawy </w:t>
      </w:r>
      <w:proofErr w:type="spellStart"/>
      <w:r w:rsidRPr="002D7BE3">
        <w:rPr>
          <w:sz w:val="22"/>
          <w:szCs w:val="22"/>
        </w:rPr>
        <w:t>pzp</w:t>
      </w:r>
      <w:proofErr w:type="spellEnd"/>
      <w:r w:rsidRPr="002D7BE3">
        <w:rPr>
          <w:sz w:val="22"/>
          <w:szCs w:val="22"/>
        </w:rPr>
        <w:t>, Wykonawca obowiązany będzie wykazać Zamawiającemu, że:</w:t>
      </w:r>
    </w:p>
    <w:p w:rsidR="005F5012" w:rsidRPr="002D7BE3" w:rsidRDefault="005F5012" w:rsidP="0058676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59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proponowany inny Podwykonawca spełnia te warunki w stopniu nie mniejszym niż wymagany w trakcie postępowania o udzielenie zamówienia lub </w:t>
      </w:r>
    </w:p>
    <w:p w:rsidR="005F5012" w:rsidRPr="002D7BE3" w:rsidRDefault="005F5012" w:rsidP="00586763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709" w:hanging="359"/>
        <w:jc w:val="both"/>
        <w:rPr>
          <w:sz w:val="22"/>
          <w:szCs w:val="22"/>
        </w:rPr>
      </w:pPr>
      <w:r w:rsidRPr="002D7BE3">
        <w:rPr>
          <w:sz w:val="22"/>
          <w:szCs w:val="22"/>
        </w:rPr>
        <w:t xml:space="preserve">Wykonawca samodzielnie spełnia te warunki w stopniu nie mniejszym niż Podwykonawca, 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na którego zasoby Wykonawca powoływał się w trakcie postępowania o udzielenie zamówienia. </w:t>
      </w:r>
    </w:p>
    <w:p w:rsidR="005F5012" w:rsidRPr="002D7BE3" w:rsidRDefault="005F5012" w:rsidP="00586763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right="-142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Zmiany do umowy może inicjowa</w:t>
      </w:r>
      <w:r w:rsidRPr="002D7BE3">
        <w:rPr>
          <w:rFonts w:eastAsia="TimesNewRoman"/>
          <w:sz w:val="22"/>
          <w:szCs w:val="22"/>
        </w:rPr>
        <w:t xml:space="preserve">ć </w:t>
      </w:r>
      <w:r w:rsidRPr="002D7BE3">
        <w:rPr>
          <w:sz w:val="22"/>
          <w:szCs w:val="22"/>
        </w:rPr>
        <w:t>zarówno Zamawiaj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jak i Wykonawca, składaj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 pisemny wniosek do drugiej strony, zawieraj</w:t>
      </w:r>
      <w:r w:rsidRPr="002D7BE3">
        <w:rPr>
          <w:rFonts w:eastAsia="TimesNewRoman"/>
          <w:sz w:val="22"/>
          <w:szCs w:val="22"/>
        </w:rPr>
        <w:t>ą</w:t>
      </w:r>
      <w:r w:rsidRPr="002D7BE3">
        <w:rPr>
          <w:sz w:val="22"/>
          <w:szCs w:val="22"/>
        </w:rPr>
        <w:t>cy w szczególno</w:t>
      </w:r>
      <w:r w:rsidRPr="002D7BE3">
        <w:rPr>
          <w:rFonts w:eastAsia="TimesNewRoman"/>
          <w:sz w:val="22"/>
          <w:szCs w:val="22"/>
        </w:rPr>
        <w:t>ś</w:t>
      </w:r>
      <w:r w:rsidRPr="002D7BE3">
        <w:rPr>
          <w:sz w:val="22"/>
          <w:szCs w:val="22"/>
        </w:rPr>
        <w:t xml:space="preserve">ci opis zmiany i jej uzasadnienie. </w:t>
      </w:r>
    </w:p>
    <w:p w:rsidR="005F5012" w:rsidRPr="002D7BE3" w:rsidRDefault="005F5012" w:rsidP="00586763">
      <w:pPr>
        <w:numPr>
          <w:ilvl w:val="0"/>
          <w:numId w:val="4"/>
        </w:numPr>
        <w:jc w:val="both"/>
        <w:rPr>
          <w:sz w:val="22"/>
          <w:szCs w:val="22"/>
        </w:rPr>
      </w:pPr>
      <w:r w:rsidRPr="002D7BE3">
        <w:rPr>
          <w:sz w:val="22"/>
          <w:szCs w:val="22"/>
        </w:rPr>
        <w:t>W przypadku zmiany adresu zamieszkania lub adresu siedziby Wykonawcę jest on zobowiązany</w:t>
      </w:r>
      <w:r w:rsidR="00586763">
        <w:rPr>
          <w:sz w:val="22"/>
          <w:szCs w:val="22"/>
        </w:rPr>
        <w:br/>
      </w:r>
      <w:r w:rsidRPr="002D7BE3">
        <w:rPr>
          <w:sz w:val="22"/>
          <w:szCs w:val="22"/>
        </w:rPr>
        <w:t xml:space="preserve">do niezwłocznego pisemnego powiadomienia o nowym adresie Zamawiającego. Zaniechanie powiadomienia skutkuje tym, że korespondencja wysłana przez Zamawiającego na ostatni podany mu adres Wykonawcy uważana jest za doręczoną prawidłowo i skutecznie, nawet gdy zostanie zwrócona nadawcy. 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ind w:right="-142"/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Wszystkie okoliczności wymienione w niniejszym paragrafie stanowią katalog zmian, na które Zamawiający może wyrazić zgodę w formie pisemnej. Nie stanowią jednocześnie zobowiązania </w:t>
      </w:r>
      <w:r w:rsidR="0058676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do wyrażenia takiej zgody.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Przez dni robocze rozumie się dni od poniedziałku do piątku, z wyłączeniem dni wolnych od pracy</w:t>
      </w:r>
      <w:r w:rsidR="00586763">
        <w:rPr>
          <w:b w:val="0"/>
          <w:sz w:val="22"/>
          <w:szCs w:val="22"/>
        </w:rPr>
        <w:t xml:space="preserve"> </w:t>
      </w:r>
      <w:r w:rsidRPr="002D7BE3">
        <w:rPr>
          <w:b w:val="0"/>
          <w:sz w:val="22"/>
          <w:szCs w:val="22"/>
        </w:rPr>
        <w:t xml:space="preserve">u Zamawiającego oraz dni ustawowo wolnych od pracy. 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Sprawy sporne rozpatrywane będą przez Sąd właściwy miejscowo dla siedziby Zamawiającego.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>Integralną część umowy stanowi oferta Wykonawcy</w:t>
      </w:r>
      <w:r w:rsidR="00310370" w:rsidRPr="002D7BE3">
        <w:rPr>
          <w:b w:val="0"/>
          <w:sz w:val="22"/>
          <w:szCs w:val="22"/>
        </w:rPr>
        <w:t xml:space="preserve"> oraz </w:t>
      </w:r>
      <w:r w:rsidRPr="002D7BE3">
        <w:rPr>
          <w:b w:val="0"/>
          <w:sz w:val="22"/>
          <w:szCs w:val="22"/>
        </w:rPr>
        <w:t xml:space="preserve">dokumentacja, o której mowa </w:t>
      </w:r>
      <w:r w:rsidR="00310370" w:rsidRPr="002D7BE3">
        <w:rPr>
          <w:b w:val="0"/>
          <w:sz w:val="22"/>
          <w:szCs w:val="22"/>
        </w:rPr>
        <w:br/>
      </w:r>
      <w:r w:rsidRPr="002D7BE3">
        <w:rPr>
          <w:b w:val="0"/>
          <w:sz w:val="22"/>
          <w:szCs w:val="22"/>
        </w:rPr>
        <w:t>w § 1 ust. 2.</w:t>
      </w:r>
    </w:p>
    <w:p w:rsidR="005F5012" w:rsidRPr="002D7BE3" w:rsidRDefault="005F5012" w:rsidP="00586763">
      <w:pPr>
        <w:pStyle w:val="Akapitzlist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D7BE3">
        <w:rPr>
          <w:sz w:val="22"/>
          <w:szCs w:val="22"/>
        </w:rPr>
        <w:t>Niniejsza umowa stanowi informację publiczną w rozumieniu art. 1 ustawy z dnia 6 września 2001r. o dostępie do informacji publicznej i podlega udostępnianiu na zasadach i w trybie określonych w ww. ustawie.</w:t>
      </w:r>
    </w:p>
    <w:p w:rsidR="005F5012" w:rsidRPr="002D7BE3" w:rsidRDefault="005F5012" w:rsidP="00586763">
      <w:pPr>
        <w:pStyle w:val="Tekstpodstawowy"/>
        <w:numPr>
          <w:ilvl w:val="0"/>
          <w:numId w:val="4"/>
        </w:numPr>
        <w:rPr>
          <w:b w:val="0"/>
          <w:sz w:val="22"/>
          <w:szCs w:val="22"/>
        </w:rPr>
      </w:pPr>
      <w:r w:rsidRPr="002D7BE3">
        <w:rPr>
          <w:b w:val="0"/>
          <w:sz w:val="22"/>
          <w:szCs w:val="22"/>
        </w:rPr>
        <w:t xml:space="preserve">Umowę sporządzono w trzech jednobrzmiących egzemplarzach, jeden egzemplarz dla Wykonawcy dwa egzemplarze dla Zamawiającego. 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>Załączniki do umowy: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>- Załącznik nr 1 – Kopia oferty Wykonawcy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 xml:space="preserve">- Załącznik nr </w:t>
      </w:r>
      <w:r w:rsidR="00533DBD">
        <w:rPr>
          <w:sz w:val="22"/>
          <w:szCs w:val="22"/>
        </w:rPr>
        <w:t>2</w:t>
      </w:r>
      <w:r w:rsidRPr="002D7BE3">
        <w:rPr>
          <w:sz w:val="22"/>
          <w:szCs w:val="22"/>
        </w:rPr>
        <w:t xml:space="preserve"> – Kosztorys ofertowy</w:t>
      </w:r>
    </w:p>
    <w:p w:rsidR="005F5012" w:rsidRPr="002D7BE3" w:rsidRDefault="005F5012" w:rsidP="005F5012">
      <w:pPr>
        <w:autoSpaceDE w:val="0"/>
        <w:autoSpaceDN w:val="0"/>
        <w:adjustRightInd w:val="0"/>
        <w:rPr>
          <w:sz w:val="22"/>
          <w:szCs w:val="22"/>
        </w:rPr>
      </w:pPr>
      <w:r w:rsidRPr="002D7BE3">
        <w:rPr>
          <w:sz w:val="22"/>
          <w:szCs w:val="22"/>
        </w:rPr>
        <w:t xml:space="preserve">- Załącznik nr </w:t>
      </w:r>
      <w:r w:rsidR="00533DBD">
        <w:rPr>
          <w:sz w:val="22"/>
          <w:szCs w:val="22"/>
        </w:rPr>
        <w:t>3</w:t>
      </w:r>
      <w:r w:rsidRPr="002D7BE3">
        <w:rPr>
          <w:sz w:val="22"/>
          <w:szCs w:val="22"/>
        </w:rPr>
        <w:t xml:space="preserve"> – Harmonogram rzeczowo-</w:t>
      </w:r>
      <w:bookmarkStart w:id="2" w:name="_GoBack"/>
      <w:bookmarkEnd w:id="2"/>
      <w:r w:rsidR="007D2C67" w:rsidRPr="002D7BE3">
        <w:rPr>
          <w:sz w:val="22"/>
          <w:szCs w:val="22"/>
        </w:rPr>
        <w:t xml:space="preserve"> </w:t>
      </w:r>
      <w:r w:rsidRPr="002D7BE3">
        <w:rPr>
          <w:sz w:val="22"/>
          <w:szCs w:val="22"/>
        </w:rPr>
        <w:t>finansowy</w:t>
      </w:r>
    </w:p>
    <w:p w:rsidR="005F5012" w:rsidRPr="002D7BE3" w:rsidRDefault="005F5012" w:rsidP="005F5012">
      <w:pPr>
        <w:pStyle w:val="Tekstpodstawowy"/>
        <w:jc w:val="left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left"/>
        <w:rPr>
          <w:b w:val="0"/>
          <w:sz w:val="22"/>
          <w:szCs w:val="22"/>
        </w:rPr>
      </w:pPr>
    </w:p>
    <w:p w:rsidR="005F5012" w:rsidRPr="002D7BE3" w:rsidRDefault="005F5012" w:rsidP="005F5012">
      <w:pPr>
        <w:pStyle w:val="Tekstpodstawowy"/>
        <w:jc w:val="left"/>
        <w:rPr>
          <w:sz w:val="22"/>
          <w:szCs w:val="22"/>
        </w:rPr>
      </w:pPr>
      <w:r w:rsidRPr="002D7BE3">
        <w:rPr>
          <w:sz w:val="22"/>
          <w:szCs w:val="22"/>
        </w:rPr>
        <w:t>ZAMAWIAJĄCY</w:t>
      </w:r>
      <w:r w:rsidRPr="002D7BE3">
        <w:rPr>
          <w:sz w:val="22"/>
          <w:szCs w:val="22"/>
        </w:rPr>
        <w:tab/>
        <w:t xml:space="preserve"> </w:t>
      </w:r>
      <w:r w:rsidRPr="002D7BE3">
        <w:rPr>
          <w:sz w:val="22"/>
          <w:szCs w:val="22"/>
        </w:rPr>
        <w:tab/>
        <w:t xml:space="preserve"> </w:t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</w:r>
      <w:r w:rsidRPr="002D7BE3">
        <w:rPr>
          <w:sz w:val="22"/>
          <w:szCs w:val="22"/>
        </w:rPr>
        <w:tab/>
        <w:t>WYKONAWCA</w:t>
      </w:r>
    </w:p>
    <w:p w:rsidR="00B548DC" w:rsidRPr="002D7BE3" w:rsidRDefault="00B548DC" w:rsidP="00116328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548DC" w:rsidRPr="002D7BE3" w:rsidRDefault="00B548DC" w:rsidP="00B548DC">
      <w:pPr>
        <w:jc w:val="right"/>
        <w:rPr>
          <w:b/>
          <w:sz w:val="22"/>
          <w:szCs w:val="22"/>
        </w:rPr>
      </w:pPr>
    </w:p>
    <w:p w:rsidR="002D7BE3" w:rsidRDefault="002D7BE3" w:rsidP="00B548DC">
      <w:pPr>
        <w:jc w:val="right"/>
        <w:rPr>
          <w:b/>
          <w:sz w:val="22"/>
          <w:szCs w:val="22"/>
        </w:rPr>
      </w:pPr>
    </w:p>
    <w:p w:rsidR="002D7BE3" w:rsidRDefault="002D7BE3" w:rsidP="00B548DC">
      <w:pPr>
        <w:jc w:val="right"/>
        <w:rPr>
          <w:b/>
          <w:sz w:val="22"/>
          <w:szCs w:val="22"/>
        </w:rPr>
      </w:pPr>
    </w:p>
    <w:sectPr w:rsidR="002D7BE3" w:rsidSect="002D7BE3">
      <w:footerReference w:type="even" r:id="rId9"/>
      <w:footerReference w:type="default" r:id="rId10"/>
      <w:pgSz w:w="11906" w:h="16838"/>
      <w:pgMar w:top="993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05" w:rsidRDefault="00485405" w:rsidP="009116F6">
      <w:r>
        <w:separator/>
      </w:r>
    </w:p>
  </w:endnote>
  <w:endnote w:type="continuationSeparator" w:id="0">
    <w:p w:rsidR="00485405" w:rsidRDefault="00485405" w:rsidP="00911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A8" w:rsidRDefault="005E0BE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4EA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44EA8" w:rsidRDefault="00F44E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42929"/>
      <w:docPartObj>
        <w:docPartGallery w:val="Page Numbers (Bottom of Page)"/>
        <w:docPartUnique/>
      </w:docPartObj>
    </w:sdtPr>
    <w:sdtEndPr/>
    <w:sdtContent>
      <w:p w:rsidR="0001134D" w:rsidRDefault="000113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755">
          <w:rPr>
            <w:noProof/>
          </w:rPr>
          <w:t>1</w:t>
        </w:r>
        <w:r>
          <w:fldChar w:fldCharType="end"/>
        </w:r>
      </w:p>
    </w:sdtContent>
  </w:sdt>
  <w:p w:rsidR="00F44EA8" w:rsidRDefault="00F44EA8" w:rsidP="00334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05" w:rsidRDefault="00485405" w:rsidP="009116F6">
      <w:r>
        <w:separator/>
      </w:r>
    </w:p>
  </w:footnote>
  <w:footnote w:type="continuationSeparator" w:id="0">
    <w:p w:rsidR="00485405" w:rsidRDefault="00485405" w:rsidP="00911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86F"/>
    <w:multiLevelType w:val="hybridMultilevel"/>
    <w:tmpl w:val="7A825768"/>
    <w:lvl w:ilvl="0" w:tplc="8B62BB6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2314E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9B0322"/>
    <w:multiLevelType w:val="hybridMultilevel"/>
    <w:tmpl w:val="D63425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A86272"/>
    <w:multiLevelType w:val="singleLevel"/>
    <w:tmpl w:val="FC68A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3B55EB3"/>
    <w:multiLevelType w:val="hybridMultilevel"/>
    <w:tmpl w:val="9CAAA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E28C2"/>
    <w:multiLevelType w:val="hybridMultilevel"/>
    <w:tmpl w:val="AB96244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047063F8"/>
    <w:multiLevelType w:val="hybridMultilevel"/>
    <w:tmpl w:val="C6B0FC80"/>
    <w:lvl w:ilvl="0" w:tplc="F8B00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7C683F24">
      <w:start w:val="1"/>
      <w:numFmt w:val="decimal"/>
      <w:lvlText w:val="%3)"/>
      <w:lvlJc w:val="left"/>
      <w:pPr>
        <w:ind w:left="2625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04F26065"/>
    <w:multiLevelType w:val="hybridMultilevel"/>
    <w:tmpl w:val="44280AF8"/>
    <w:lvl w:ilvl="0" w:tplc="1CB82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5D33078"/>
    <w:multiLevelType w:val="hybridMultilevel"/>
    <w:tmpl w:val="2D686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637E7"/>
    <w:multiLevelType w:val="hybridMultilevel"/>
    <w:tmpl w:val="99CCC6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B540EF"/>
    <w:multiLevelType w:val="hybridMultilevel"/>
    <w:tmpl w:val="CAB89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ECA20A7"/>
    <w:multiLevelType w:val="singleLevel"/>
    <w:tmpl w:val="A682607C"/>
    <w:lvl w:ilvl="0">
      <w:start w:val="1"/>
      <w:numFmt w:val="decimal"/>
      <w:pStyle w:val="Listapunkt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FB279C"/>
    <w:multiLevelType w:val="hybridMultilevel"/>
    <w:tmpl w:val="8B4664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C501CB"/>
    <w:multiLevelType w:val="hybridMultilevel"/>
    <w:tmpl w:val="5E125346"/>
    <w:lvl w:ilvl="0" w:tplc="C2C207BC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3C865CC"/>
    <w:multiLevelType w:val="hybridMultilevel"/>
    <w:tmpl w:val="A1466B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685CDE"/>
    <w:multiLevelType w:val="multilevel"/>
    <w:tmpl w:val="AAEE0E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17">
    <w:nsid w:val="25281F85"/>
    <w:multiLevelType w:val="hybridMultilevel"/>
    <w:tmpl w:val="9E64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432093"/>
    <w:multiLevelType w:val="hybridMultilevel"/>
    <w:tmpl w:val="7924FEEE"/>
    <w:lvl w:ilvl="0" w:tplc="9ACCFD96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DA3D6D"/>
    <w:multiLevelType w:val="hybridMultilevel"/>
    <w:tmpl w:val="96E2C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EF3446"/>
    <w:multiLevelType w:val="hybridMultilevel"/>
    <w:tmpl w:val="56A2F7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216649"/>
    <w:multiLevelType w:val="hybridMultilevel"/>
    <w:tmpl w:val="B3B83562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2">
    <w:nsid w:val="2E330EF9"/>
    <w:multiLevelType w:val="hybridMultilevel"/>
    <w:tmpl w:val="4768ED78"/>
    <w:lvl w:ilvl="0" w:tplc="50727DF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6B7"/>
    <w:multiLevelType w:val="hybridMultilevel"/>
    <w:tmpl w:val="68109BC0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0572FA2"/>
    <w:multiLevelType w:val="hybridMultilevel"/>
    <w:tmpl w:val="30D84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829A3"/>
    <w:multiLevelType w:val="hybridMultilevel"/>
    <w:tmpl w:val="B02AD620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2193109"/>
    <w:multiLevelType w:val="hybridMultilevel"/>
    <w:tmpl w:val="92601ACE"/>
    <w:lvl w:ilvl="0" w:tplc="BE8C94BC">
      <w:start w:val="2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7">
    <w:nsid w:val="32BA58DB"/>
    <w:multiLevelType w:val="hybridMultilevel"/>
    <w:tmpl w:val="406A6F66"/>
    <w:lvl w:ilvl="0" w:tplc="527E4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F151CC"/>
    <w:multiLevelType w:val="hybridMultilevel"/>
    <w:tmpl w:val="9C18EA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5B92BBC"/>
    <w:multiLevelType w:val="hybridMultilevel"/>
    <w:tmpl w:val="0FFA5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061559"/>
    <w:multiLevelType w:val="singleLevel"/>
    <w:tmpl w:val="A76A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</w:abstractNum>
  <w:abstractNum w:abstractNumId="31">
    <w:nsid w:val="38DF0D36"/>
    <w:multiLevelType w:val="hybridMultilevel"/>
    <w:tmpl w:val="260286E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3C582AD0"/>
    <w:multiLevelType w:val="hybridMultilevel"/>
    <w:tmpl w:val="669E30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0135242"/>
    <w:multiLevelType w:val="hybridMultilevel"/>
    <w:tmpl w:val="AB96244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4">
    <w:nsid w:val="42F504EF"/>
    <w:multiLevelType w:val="singleLevel"/>
    <w:tmpl w:val="8294112A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eastAsiaTheme="minorEastAsia" w:hAnsi="Times New Roman" w:cs="Times New Roman"/>
        <w:color w:val="000000"/>
      </w:rPr>
    </w:lvl>
  </w:abstractNum>
  <w:abstractNum w:abstractNumId="35">
    <w:nsid w:val="48AB7B7A"/>
    <w:multiLevelType w:val="hybridMultilevel"/>
    <w:tmpl w:val="9A86B54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4ABF3442"/>
    <w:multiLevelType w:val="hybridMultilevel"/>
    <w:tmpl w:val="AA2E50F4"/>
    <w:lvl w:ilvl="0" w:tplc="8A80C25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CB16700"/>
    <w:multiLevelType w:val="hybridMultilevel"/>
    <w:tmpl w:val="66E265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27B75B4"/>
    <w:multiLevelType w:val="singleLevel"/>
    <w:tmpl w:val="584E2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>
    <w:nsid w:val="547F40C5"/>
    <w:multiLevelType w:val="hybridMultilevel"/>
    <w:tmpl w:val="22AA3D54"/>
    <w:name w:val="WW8Num202"/>
    <w:lvl w:ilvl="0" w:tplc="FFFFFFFF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6D91018"/>
    <w:multiLevelType w:val="hybridMultilevel"/>
    <w:tmpl w:val="0908F6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92229E2"/>
    <w:multiLevelType w:val="hybridMultilevel"/>
    <w:tmpl w:val="EAAA1410"/>
    <w:lvl w:ilvl="0" w:tplc="DF30D08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407D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A57FC"/>
    <w:multiLevelType w:val="hybridMultilevel"/>
    <w:tmpl w:val="E460D006"/>
    <w:lvl w:ilvl="0" w:tplc="FFE458FC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3">
    <w:nsid w:val="5C3A69FD"/>
    <w:multiLevelType w:val="hybridMultilevel"/>
    <w:tmpl w:val="6876182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5">
    <w:nsid w:val="5DD173D3"/>
    <w:multiLevelType w:val="hybridMultilevel"/>
    <w:tmpl w:val="78FE170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2616DB1"/>
    <w:multiLevelType w:val="hybridMultilevel"/>
    <w:tmpl w:val="03285B5E"/>
    <w:lvl w:ilvl="0" w:tplc="D0BC7786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pacing w:val="-10"/>
        <w:position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3E359E5"/>
    <w:multiLevelType w:val="hybridMultilevel"/>
    <w:tmpl w:val="C24A1EDE"/>
    <w:lvl w:ilvl="0" w:tplc="F3D85E5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272C11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F15E4920">
      <w:start w:val="2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F05035"/>
    <w:multiLevelType w:val="hybridMultilevel"/>
    <w:tmpl w:val="9E64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394B9C"/>
    <w:multiLevelType w:val="hybridMultilevel"/>
    <w:tmpl w:val="C73852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68CB6E9D"/>
    <w:multiLevelType w:val="singleLevel"/>
    <w:tmpl w:val="A0AC82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1">
    <w:nsid w:val="6C071615"/>
    <w:multiLevelType w:val="multilevel"/>
    <w:tmpl w:val="D506F25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935" w:hanging="375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540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88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236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cs="Times New Roman" w:hint="default"/>
      </w:rPr>
    </w:lvl>
  </w:abstractNum>
  <w:abstractNum w:abstractNumId="52">
    <w:nsid w:val="6C095160"/>
    <w:multiLevelType w:val="hybridMultilevel"/>
    <w:tmpl w:val="19C4F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C20A94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CA016F8"/>
    <w:multiLevelType w:val="multilevel"/>
    <w:tmpl w:val="E1C24E7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>
    <w:nsid w:val="70C74BC2"/>
    <w:multiLevelType w:val="multilevel"/>
    <w:tmpl w:val="B6AC98C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cs="Times New Roman" w:hint="default"/>
      </w:rPr>
    </w:lvl>
  </w:abstractNum>
  <w:abstractNum w:abstractNumId="55">
    <w:nsid w:val="711E636A"/>
    <w:multiLevelType w:val="hybridMultilevel"/>
    <w:tmpl w:val="328CA794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B6798"/>
    <w:multiLevelType w:val="singleLevel"/>
    <w:tmpl w:val="DD34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7">
    <w:nsid w:val="780E752A"/>
    <w:multiLevelType w:val="hybridMultilevel"/>
    <w:tmpl w:val="81CC0ADC"/>
    <w:lvl w:ilvl="0" w:tplc="1CB82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pacing w:val="-1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7E28FA"/>
    <w:multiLevelType w:val="hybridMultilevel"/>
    <w:tmpl w:val="4A74A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E92329"/>
    <w:multiLevelType w:val="hybridMultilevel"/>
    <w:tmpl w:val="3EB06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A86092"/>
    <w:multiLevelType w:val="multilevel"/>
    <w:tmpl w:val="FB9E73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39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4280" w:hanging="1800"/>
      </w:pPr>
      <w:rPr>
        <w:rFonts w:hint="default"/>
      </w:rPr>
    </w:lvl>
  </w:abstractNum>
  <w:abstractNum w:abstractNumId="61">
    <w:nsid w:val="7B1363BB"/>
    <w:multiLevelType w:val="hybridMultilevel"/>
    <w:tmpl w:val="319A4A8C"/>
    <w:lvl w:ilvl="0" w:tplc="2AB26380">
      <w:start w:val="6"/>
      <w:numFmt w:val="bullet"/>
      <w:pStyle w:val="Ola4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>
    <w:nsid w:val="7C1D3256"/>
    <w:multiLevelType w:val="hybridMultilevel"/>
    <w:tmpl w:val="E8FA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7C732549"/>
    <w:multiLevelType w:val="multilevel"/>
    <w:tmpl w:val="C02CD21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4">
    <w:nsid w:val="7EF67539"/>
    <w:multiLevelType w:val="multilevel"/>
    <w:tmpl w:val="6BA8A81E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pStyle w:val="Ola2"/>
      <w:lvlText w:val="%2)"/>
      <w:lvlJc w:val="left"/>
      <w:pPr>
        <w:ind w:left="1095" w:hanging="375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44"/>
  </w:num>
  <w:num w:numId="2">
    <w:abstractNumId w:val="11"/>
  </w:num>
  <w:num w:numId="3">
    <w:abstractNumId w:val="38"/>
  </w:num>
  <w:num w:numId="4">
    <w:abstractNumId w:val="30"/>
  </w:num>
  <w:num w:numId="5">
    <w:abstractNumId w:val="3"/>
  </w:num>
  <w:num w:numId="6">
    <w:abstractNumId w:val="12"/>
  </w:num>
  <w:num w:numId="7">
    <w:abstractNumId w:val="14"/>
  </w:num>
  <w:num w:numId="8">
    <w:abstractNumId w:val="15"/>
  </w:num>
  <w:num w:numId="9">
    <w:abstractNumId w:val="56"/>
  </w:num>
  <w:num w:numId="10">
    <w:abstractNumId w:val="42"/>
  </w:num>
  <w:num w:numId="11">
    <w:abstractNumId w:val="0"/>
  </w:num>
  <w:num w:numId="12">
    <w:abstractNumId w:val="47"/>
  </w:num>
  <w:num w:numId="13">
    <w:abstractNumId w:val="9"/>
  </w:num>
  <w:num w:numId="14">
    <w:abstractNumId w:val="62"/>
  </w:num>
  <w:num w:numId="15">
    <w:abstractNumId w:val="28"/>
  </w:num>
  <w:num w:numId="16">
    <w:abstractNumId w:val="52"/>
  </w:num>
  <w:num w:numId="17">
    <w:abstractNumId w:val="7"/>
  </w:num>
  <w:num w:numId="18">
    <w:abstractNumId w:val="39"/>
  </w:num>
  <w:num w:numId="19">
    <w:abstractNumId w:val="50"/>
  </w:num>
  <w:num w:numId="20">
    <w:abstractNumId w:val="55"/>
  </w:num>
  <w:num w:numId="21">
    <w:abstractNumId w:val="6"/>
  </w:num>
  <w:num w:numId="22">
    <w:abstractNumId w:val="57"/>
  </w:num>
  <w:num w:numId="23">
    <w:abstractNumId w:val="17"/>
  </w:num>
  <w:num w:numId="24">
    <w:abstractNumId w:val="20"/>
  </w:num>
  <w:num w:numId="25">
    <w:abstractNumId w:val="21"/>
  </w:num>
  <w:num w:numId="26">
    <w:abstractNumId w:val="24"/>
  </w:num>
  <w:num w:numId="27">
    <w:abstractNumId w:val="29"/>
  </w:num>
  <w:num w:numId="28">
    <w:abstractNumId w:val="4"/>
  </w:num>
  <w:num w:numId="29">
    <w:abstractNumId w:val="48"/>
  </w:num>
  <w:num w:numId="30">
    <w:abstractNumId w:val="46"/>
  </w:num>
  <w:num w:numId="31">
    <w:abstractNumId w:val="59"/>
  </w:num>
  <w:num w:numId="32">
    <w:abstractNumId w:val="22"/>
  </w:num>
  <w:num w:numId="33">
    <w:abstractNumId w:val="31"/>
  </w:num>
  <w:num w:numId="34">
    <w:abstractNumId w:val="58"/>
  </w:num>
  <w:num w:numId="35">
    <w:abstractNumId w:val="37"/>
  </w:num>
  <w:num w:numId="36">
    <w:abstractNumId w:val="13"/>
  </w:num>
  <w:num w:numId="37">
    <w:abstractNumId w:val="8"/>
  </w:num>
  <w:num w:numId="38">
    <w:abstractNumId w:val="16"/>
  </w:num>
  <w:num w:numId="39">
    <w:abstractNumId w:val="10"/>
  </w:num>
  <w:num w:numId="40">
    <w:abstractNumId w:val="64"/>
  </w:num>
  <w:num w:numId="41">
    <w:abstractNumId w:val="61"/>
  </w:num>
  <w:num w:numId="42">
    <w:abstractNumId w:val="32"/>
  </w:num>
  <w:num w:numId="43">
    <w:abstractNumId w:val="5"/>
  </w:num>
  <w:num w:numId="44">
    <w:abstractNumId w:val="49"/>
  </w:num>
  <w:num w:numId="45">
    <w:abstractNumId w:val="18"/>
  </w:num>
  <w:num w:numId="46">
    <w:abstractNumId w:val="51"/>
  </w:num>
  <w:num w:numId="47">
    <w:abstractNumId w:val="33"/>
  </w:num>
  <w:num w:numId="48">
    <w:abstractNumId w:val="60"/>
  </w:num>
  <w:num w:numId="49">
    <w:abstractNumId w:val="23"/>
  </w:num>
  <w:num w:numId="50">
    <w:abstractNumId w:val="27"/>
  </w:num>
  <w:num w:numId="51">
    <w:abstractNumId w:val="41"/>
  </w:num>
  <w:num w:numId="52">
    <w:abstractNumId w:val="54"/>
  </w:num>
  <w:num w:numId="53">
    <w:abstractNumId w:val="53"/>
  </w:num>
  <w:num w:numId="54">
    <w:abstractNumId w:val="43"/>
  </w:num>
  <w:num w:numId="55">
    <w:abstractNumId w:val="26"/>
  </w:num>
  <w:num w:numId="56">
    <w:abstractNumId w:val="2"/>
  </w:num>
  <w:num w:numId="57">
    <w:abstractNumId w:val="19"/>
  </w:num>
  <w:num w:numId="58">
    <w:abstractNumId w:val="25"/>
  </w:num>
  <w:num w:numId="59">
    <w:abstractNumId w:val="36"/>
  </w:num>
  <w:num w:numId="60">
    <w:abstractNumId w:val="40"/>
  </w:num>
  <w:num w:numId="61">
    <w:abstractNumId w:val="1"/>
  </w:num>
  <w:num w:numId="62">
    <w:abstractNumId w:val="34"/>
  </w:num>
  <w:num w:numId="63">
    <w:abstractNumId w:val="63"/>
  </w:num>
  <w:num w:numId="64">
    <w:abstractNumId w:val="35"/>
  </w:num>
  <w:num w:numId="65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2"/>
    <w:rsid w:val="000109E8"/>
    <w:rsid w:val="0001134D"/>
    <w:rsid w:val="00015AA9"/>
    <w:rsid w:val="00024ACC"/>
    <w:rsid w:val="00026028"/>
    <w:rsid w:val="00034B0A"/>
    <w:rsid w:val="000360D5"/>
    <w:rsid w:val="00037A1F"/>
    <w:rsid w:val="000402D2"/>
    <w:rsid w:val="0005632D"/>
    <w:rsid w:val="00065FAF"/>
    <w:rsid w:val="000810B3"/>
    <w:rsid w:val="000B3F92"/>
    <w:rsid w:val="000C4653"/>
    <w:rsid w:val="000C542B"/>
    <w:rsid w:val="000E112E"/>
    <w:rsid w:val="000E45F3"/>
    <w:rsid w:val="000E64EC"/>
    <w:rsid w:val="000F2A12"/>
    <w:rsid w:val="000F6226"/>
    <w:rsid w:val="001025F8"/>
    <w:rsid w:val="00103819"/>
    <w:rsid w:val="001059BB"/>
    <w:rsid w:val="001137D8"/>
    <w:rsid w:val="00114EC2"/>
    <w:rsid w:val="00116328"/>
    <w:rsid w:val="0013172C"/>
    <w:rsid w:val="00131B65"/>
    <w:rsid w:val="0013651E"/>
    <w:rsid w:val="001716A3"/>
    <w:rsid w:val="00191791"/>
    <w:rsid w:val="0019720D"/>
    <w:rsid w:val="001C42DC"/>
    <w:rsid w:val="001D3BD4"/>
    <w:rsid w:val="001E2077"/>
    <w:rsid w:val="001F693F"/>
    <w:rsid w:val="00207944"/>
    <w:rsid w:val="002327ED"/>
    <w:rsid w:val="00261EB9"/>
    <w:rsid w:val="00264B14"/>
    <w:rsid w:val="00271469"/>
    <w:rsid w:val="00274CC9"/>
    <w:rsid w:val="00290EDA"/>
    <w:rsid w:val="00296DE1"/>
    <w:rsid w:val="002A116F"/>
    <w:rsid w:val="002A16D2"/>
    <w:rsid w:val="002D7BE3"/>
    <w:rsid w:val="002E18F6"/>
    <w:rsid w:val="002F77C2"/>
    <w:rsid w:val="0030483E"/>
    <w:rsid w:val="00310370"/>
    <w:rsid w:val="00321611"/>
    <w:rsid w:val="0033479D"/>
    <w:rsid w:val="00334C4B"/>
    <w:rsid w:val="00360852"/>
    <w:rsid w:val="003B2DF3"/>
    <w:rsid w:val="003B4AA7"/>
    <w:rsid w:val="003C1565"/>
    <w:rsid w:val="003C2E1B"/>
    <w:rsid w:val="003D0B47"/>
    <w:rsid w:val="003E364C"/>
    <w:rsid w:val="004117AC"/>
    <w:rsid w:val="00412FE5"/>
    <w:rsid w:val="00425494"/>
    <w:rsid w:val="00435034"/>
    <w:rsid w:val="00441961"/>
    <w:rsid w:val="004632DF"/>
    <w:rsid w:val="00464033"/>
    <w:rsid w:val="00477F72"/>
    <w:rsid w:val="00485405"/>
    <w:rsid w:val="00490E4A"/>
    <w:rsid w:val="004B01B1"/>
    <w:rsid w:val="004B46C9"/>
    <w:rsid w:val="004C5EFE"/>
    <w:rsid w:val="004C7E62"/>
    <w:rsid w:val="004D0DC9"/>
    <w:rsid w:val="004E05E1"/>
    <w:rsid w:val="004E1023"/>
    <w:rsid w:val="004F60BF"/>
    <w:rsid w:val="005336EF"/>
    <w:rsid w:val="00533DBD"/>
    <w:rsid w:val="00545D9A"/>
    <w:rsid w:val="0055518F"/>
    <w:rsid w:val="00555CE4"/>
    <w:rsid w:val="00556C2E"/>
    <w:rsid w:val="0056391C"/>
    <w:rsid w:val="00575F25"/>
    <w:rsid w:val="00583F1E"/>
    <w:rsid w:val="00586763"/>
    <w:rsid w:val="005A4135"/>
    <w:rsid w:val="005A7469"/>
    <w:rsid w:val="005B229C"/>
    <w:rsid w:val="005B71DD"/>
    <w:rsid w:val="005E0BE9"/>
    <w:rsid w:val="005E0CBA"/>
    <w:rsid w:val="005F032A"/>
    <w:rsid w:val="005F5012"/>
    <w:rsid w:val="0060209C"/>
    <w:rsid w:val="00606137"/>
    <w:rsid w:val="00610E62"/>
    <w:rsid w:val="006237FA"/>
    <w:rsid w:val="006316AD"/>
    <w:rsid w:val="00641339"/>
    <w:rsid w:val="00650B7C"/>
    <w:rsid w:val="006541E3"/>
    <w:rsid w:val="00657DCB"/>
    <w:rsid w:val="006702D8"/>
    <w:rsid w:val="00672C6E"/>
    <w:rsid w:val="00676887"/>
    <w:rsid w:val="00696235"/>
    <w:rsid w:val="006B2099"/>
    <w:rsid w:val="006C1333"/>
    <w:rsid w:val="006C21DD"/>
    <w:rsid w:val="006C30A3"/>
    <w:rsid w:val="006C31C1"/>
    <w:rsid w:val="006C703C"/>
    <w:rsid w:val="006D53B8"/>
    <w:rsid w:val="006E1B71"/>
    <w:rsid w:val="006F69E6"/>
    <w:rsid w:val="007055A5"/>
    <w:rsid w:val="00710C8C"/>
    <w:rsid w:val="00717401"/>
    <w:rsid w:val="00724631"/>
    <w:rsid w:val="00734FEA"/>
    <w:rsid w:val="00743436"/>
    <w:rsid w:val="00750DC3"/>
    <w:rsid w:val="00751C2B"/>
    <w:rsid w:val="0076402C"/>
    <w:rsid w:val="0077146C"/>
    <w:rsid w:val="00772075"/>
    <w:rsid w:val="007B2BF9"/>
    <w:rsid w:val="007C2508"/>
    <w:rsid w:val="007D2C67"/>
    <w:rsid w:val="007D3324"/>
    <w:rsid w:val="0081390E"/>
    <w:rsid w:val="0084118E"/>
    <w:rsid w:val="0085061A"/>
    <w:rsid w:val="00852F4E"/>
    <w:rsid w:val="00871CE8"/>
    <w:rsid w:val="008733CF"/>
    <w:rsid w:val="008C1658"/>
    <w:rsid w:val="008C6EB2"/>
    <w:rsid w:val="00900760"/>
    <w:rsid w:val="009023AC"/>
    <w:rsid w:val="009075EA"/>
    <w:rsid w:val="00910726"/>
    <w:rsid w:val="009116F6"/>
    <w:rsid w:val="009202A1"/>
    <w:rsid w:val="00922945"/>
    <w:rsid w:val="009559FF"/>
    <w:rsid w:val="00973FCF"/>
    <w:rsid w:val="00974D6E"/>
    <w:rsid w:val="0098308E"/>
    <w:rsid w:val="0099206C"/>
    <w:rsid w:val="00994826"/>
    <w:rsid w:val="009A5D0B"/>
    <w:rsid w:val="009B2064"/>
    <w:rsid w:val="009F6521"/>
    <w:rsid w:val="00A10F15"/>
    <w:rsid w:val="00A17D49"/>
    <w:rsid w:val="00A270DF"/>
    <w:rsid w:val="00A57D10"/>
    <w:rsid w:val="00A762EF"/>
    <w:rsid w:val="00A816F4"/>
    <w:rsid w:val="00AD23BD"/>
    <w:rsid w:val="00AD5D6C"/>
    <w:rsid w:val="00AF1216"/>
    <w:rsid w:val="00B13103"/>
    <w:rsid w:val="00B42579"/>
    <w:rsid w:val="00B548DC"/>
    <w:rsid w:val="00B672E2"/>
    <w:rsid w:val="00B72215"/>
    <w:rsid w:val="00B86322"/>
    <w:rsid w:val="00B97EC7"/>
    <w:rsid w:val="00BB48E3"/>
    <w:rsid w:val="00BD19BB"/>
    <w:rsid w:val="00BD3483"/>
    <w:rsid w:val="00BF220B"/>
    <w:rsid w:val="00C225B5"/>
    <w:rsid w:val="00C371E8"/>
    <w:rsid w:val="00C372CA"/>
    <w:rsid w:val="00C50104"/>
    <w:rsid w:val="00C53188"/>
    <w:rsid w:val="00C762EB"/>
    <w:rsid w:val="00CA6EF5"/>
    <w:rsid w:val="00CB23D1"/>
    <w:rsid w:val="00CB50E3"/>
    <w:rsid w:val="00CB5692"/>
    <w:rsid w:val="00CB7D3F"/>
    <w:rsid w:val="00CC6D66"/>
    <w:rsid w:val="00CC7F1E"/>
    <w:rsid w:val="00CD2516"/>
    <w:rsid w:val="00CD312E"/>
    <w:rsid w:val="00CE0125"/>
    <w:rsid w:val="00CE2B17"/>
    <w:rsid w:val="00CF32FB"/>
    <w:rsid w:val="00D239CD"/>
    <w:rsid w:val="00D4146F"/>
    <w:rsid w:val="00D61147"/>
    <w:rsid w:val="00D63790"/>
    <w:rsid w:val="00D721A9"/>
    <w:rsid w:val="00D72B14"/>
    <w:rsid w:val="00D86B5B"/>
    <w:rsid w:val="00DB2E4B"/>
    <w:rsid w:val="00DB478E"/>
    <w:rsid w:val="00DC56D7"/>
    <w:rsid w:val="00E018B4"/>
    <w:rsid w:val="00E053DE"/>
    <w:rsid w:val="00E0798C"/>
    <w:rsid w:val="00E11BB4"/>
    <w:rsid w:val="00E2509E"/>
    <w:rsid w:val="00E2647D"/>
    <w:rsid w:val="00E45EE2"/>
    <w:rsid w:val="00E57637"/>
    <w:rsid w:val="00E724EF"/>
    <w:rsid w:val="00E94200"/>
    <w:rsid w:val="00E949EC"/>
    <w:rsid w:val="00E977D1"/>
    <w:rsid w:val="00EA2C1D"/>
    <w:rsid w:val="00EC53D7"/>
    <w:rsid w:val="00ED35C2"/>
    <w:rsid w:val="00EE0DB3"/>
    <w:rsid w:val="00EF1FC0"/>
    <w:rsid w:val="00EF4159"/>
    <w:rsid w:val="00EF520A"/>
    <w:rsid w:val="00EF5C80"/>
    <w:rsid w:val="00F1094A"/>
    <w:rsid w:val="00F11269"/>
    <w:rsid w:val="00F17451"/>
    <w:rsid w:val="00F2693D"/>
    <w:rsid w:val="00F316BF"/>
    <w:rsid w:val="00F321F6"/>
    <w:rsid w:val="00F44EA8"/>
    <w:rsid w:val="00F4659C"/>
    <w:rsid w:val="00F57755"/>
    <w:rsid w:val="00F81E7D"/>
    <w:rsid w:val="00FA74E1"/>
    <w:rsid w:val="00FB146F"/>
    <w:rsid w:val="00FB6045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01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5F501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01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012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012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012"/>
    <w:pPr>
      <w:keepNext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012"/>
    <w:pPr>
      <w:keepNext/>
      <w:tabs>
        <w:tab w:val="left" w:pos="993"/>
      </w:tabs>
      <w:jc w:val="both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012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012"/>
    <w:pPr>
      <w:keepNext/>
      <w:jc w:val="both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rsid w:val="005F50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F50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F50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F5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F501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5F50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F50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012"/>
    <w:rPr>
      <w:rFonts w:ascii="Cambria" w:eastAsia="Times New Roman" w:hAnsi="Cambri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5012"/>
    <w:pPr>
      <w:tabs>
        <w:tab w:val="left" w:pos="993"/>
      </w:tabs>
      <w:ind w:left="1134" w:hanging="113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F5012"/>
    <w:pPr>
      <w:tabs>
        <w:tab w:val="left" w:pos="567"/>
      </w:tabs>
      <w:ind w:left="567" w:hanging="567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F5012"/>
    <w:pPr>
      <w:tabs>
        <w:tab w:val="left" w:pos="567"/>
      </w:tabs>
      <w:ind w:left="567" w:hanging="141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501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rsid w:val="005F501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F5012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F5012"/>
    <w:pPr>
      <w:tabs>
        <w:tab w:val="left" w:pos="0"/>
      </w:tabs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F5012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5012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uiPriority w:val="99"/>
    <w:semiHidden/>
    <w:rsid w:val="005F501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5F5012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5012"/>
    <w:rPr>
      <w:rFonts w:ascii="Times New Roman" w:eastAsia="Times New Roman" w:hAnsi="Times New Roman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5F501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F5012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5F5012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F5012"/>
    <w:pPr>
      <w:keepNext/>
      <w:keepLines/>
      <w:widowControl w:val="0"/>
      <w:suppressLineNumbers/>
      <w:suppressAutoHyphens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50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uiPriority w:val="99"/>
    <w:rsid w:val="005F5012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50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F5012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5F5012"/>
    <w:pPr>
      <w:numPr>
        <w:numId w:val="2"/>
      </w:numPr>
    </w:pPr>
  </w:style>
  <w:style w:type="paragraph" w:customStyle="1" w:styleId="pkt">
    <w:name w:val="pkt"/>
    <w:basedOn w:val="Normalny"/>
    <w:rsid w:val="005F5012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F5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F50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501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5F5012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F501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F50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F5012"/>
    <w:pPr>
      <w:ind w:left="720"/>
      <w:contextualSpacing/>
    </w:pPr>
  </w:style>
  <w:style w:type="character" w:styleId="Pogrubienie">
    <w:name w:val="Strong"/>
    <w:uiPriority w:val="99"/>
    <w:qFormat/>
    <w:rsid w:val="005F5012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5F501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0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F5012"/>
    <w:rPr>
      <w:vertAlign w:val="superscript"/>
    </w:rPr>
  </w:style>
  <w:style w:type="table" w:styleId="Tabela-Siatka">
    <w:name w:val="Table Grid"/>
    <w:basedOn w:val="Standardowy"/>
    <w:uiPriority w:val="59"/>
    <w:rsid w:val="005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5012"/>
  </w:style>
  <w:style w:type="character" w:customStyle="1" w:styleId="AkapitzlistZnak">
    <w:name w:val="Akapit z listą Znak"/>
    <w:link w:val="Akapitzlist"/>
    <w:uiPriority w:val="34"/>
    <w:locked/>
    <w:rsid w:val="005F5012"/>
    <w:rPr>
      <w:rFonts w:ascii="Times New Roman" w:eastAsia="Times New Roman" w:hAnsi="Times New Roman" w:cs="Times New Roman"/>
      <w:sz w:val="24"/>
      <w:szCs w:val="20"/>
    </w:rPr>
  </w:style>
  <w:style w:type="character" w:customStyle="1" w:styleId="labelastextbox1">
    <w:name w:val="labelastextbox1"/>
    <w:rsid w:val="005F5012"/>
    <w:rPr>
      <w:b/>
      <w:bCs/>
      <w:color w:val="097CC9"/>
    </w:rPr>
  </w:style>
  <w:style w:type="character" w:customStyle="1" w:styleId="apple-style-span">
    <w:name w:val="apple-style-span"/>
    <w:basedOn w:val="Domylnaczcionkaakapitu"/>
    <w:rsid w:val="005F5012"/>
  </w:style>
  <w:style w:type="paragraph" w:customStyle="1" w:styleId="Ola2">
    <w:name w:val="Ola 2"/>
    <w:basedOn w:val="Akapitzlist"/>
    <w:link w:val="Ola2Znak"/>
    <w:qFormat/>
    <w:rsid w:val="005F5012"/>
    <w:pPr>
      <w:widowControl w:val="0"/>
      <w:numPr>
        <w:ilvl w:val="1"/>
        <w:numId w:val="40"/>
      </w:numPr>
      <w:autoSpaceDE w:val="0"/>
      <w:autoSpaceDN w:val="0"/>
      <w:adjustRightInd w:val="0"/>
      <w:contextualSpacing w:val="0"/>
      <w:jc w:val="both"/>
    </w:pPr>
    <w:rPr>
      <w:rFonts w:ascii="Arial" w:hAnsi="Arial"/>
      <w:color w:val="000000"/>
      <w:sz w:val="22"/>
      <w:szCs w:val="22"/>
    </w:rPr>
  </w:style>
  <w:style w:type="character" w:customStyle="1" w:styleId="Ola2Znak">
    <w:name w:val="Ola 2 Znak"/>
    <w:link w:val="Ola2"/>
    <w:rsid w:val="005F5012"/>
    <w:rPr>
      <w:rFonts w:ascii="Arial" w:eastAsia="Times New Roman" w:hAnsi="Arial" w:cs="Times New Roman"/>
      <w:color w:val="000000"/>
      <w:lang w:eastAsia="pl-PL"/>
    </w:rPr>
  </w:style>
  <w:style w:type="paragraph" w:customStyle="1" w:styleId="Ola4">
    <w:name w:val="Ola 4"/>
    <w:basedOn w:val="Normalny"/>
    <w:link w:val="Ola4Znak"/>
    <w:qFormat/>
    <w:rsid w:val="005F5012"/>
    <w:pPr>
      <w:numPr>
        <w:numId w:val="41"/>
      </w:numPr>
      <w:shd w:val="clear" w:color="auto" w:fill="FFFFFF"/>
      <w:tabs>
        <w:tab w:val="left" w:pos="0"/>
      </w:tabs>
      <w:ind w:right="2"/>
      <w:jc w:val="both"/>
    </w:pPr>
    <w:rPr>
      <w:rFonts w:ascii="Arial" w:hAnsi="Arial"/>
      <w:color w:val="000000"/>
      <w:sz w:val="22"/>
      <w:szCs w:val="22"/>
    </w:rPr>
  </w:style>
  <w:style w:type="character" w:customStyle="1" w:styleId="Ola4Znak">
    <w:name w:val="Ola 4 Znak"/>
    <w:link w:val="Ola4"/>
    <w:rsid w:val="005F5012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customStyle="1" w:styleId="st">
    <w:name w:val="st"/>
    <w:basedOn w:val="Normalny"/>
    <w:rsid w:val="00207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501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Nagłówek 2 Znak Znak Znak Znak"/>
    <w:basedOn w:val="Normalny"/>
    <w:next w:val="Normalny"/>
    <w:link w:val="Nagwek2Znak"/>
    <w:uiPriority w:val="99"/>
    <w:qFormat/>
    <w:rsid w:val="005F501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F501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F5012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F5012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5012"/>
    <w:pPr>
      <w:keepNext/>
      <w:jc w:val="both"/>
      <w:outlineLvl w:val="5"/>
    </w:pPr>
    <w:rPr>
      <w:rFonts w:ascii="Calibri" w:hAnsi="Calibri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F5012"/>
    <w:pPr>
      <w:keepNext/>
      <w:tabs>
        <w:tab w:val="left" w:pos="993"/>
      </w:tabs>
      <w:jc w:val="both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F5012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F5012"/>
    <w:pPr>
      <w:keepNext/>
      <w:jc w:val="both"/>
      <w:outlineLvl w:val="8"/>
    </w:pPr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50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agłówek 2 Znak Znak Znak Znak Znak"/>
    <w:basedOn w:val="Domylnaczcionkaakapitu"/>
    <w:link w:val="Nagwek2"/>
    <w:uiPriority w:val="99"/>
    <w:rsid w:val="005F50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F50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F50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F50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F5012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rsid w:val="005F501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F501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F5012"/>
    <w:rPr>
      <w:rFonts w:ascii="Cambria" w:eastAsia="Times New Roman" w:hAnsi="Cambria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F5012"/>
    <w:pPr>
      <w:tabs>
        <w:tab w:val="left" w:pos="993"/>
      </w:tabs>
      <w:ind w:left="1134" w:hanging="1134"/>
      <w:jc w:val="both"/>
    </w:pPr>
    <w:rPr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F5012"/>
    <w:pPr>
      <w:tabs>
        <w:tab w:val="left" w:pos="567"/>
      </w:tabs>
      <w:ind w:left="567" w:hanging="567"/>
      <w:jc w:val="both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F5012"/>
    <w:pPr>
      <w:tabs>
        <w:tab w:val="left" w:pos="567"/>
      </w:tabs>
      <w:ind w:left="567" w:hanging="141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F5012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Regulacje,definicje,moj body text"/>
    <w:basedOn w:val="Normalny"/>
    <w:link w:val="TekstpodstawowyZnak"/>
    <w:rsid w:val="005F5012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5F5012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F5012"/>
    <w:pPr>
      <w:tabs>
        <w:tab w:val="left" w:pos="0"/>
      </w:tabs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5F5012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5012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uiPriority w:val="99"/>
    <w:semiHidden/>
    <w:rsid w:val="005F5012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5F5012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5012"/>
    <w:rPr>
      <w:rFonts w:ascii="Times New Roman" w:eastAsia="Times New Roman" w:hAnsi="Times New Roman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5F501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5F5012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5F5012"/>
    <w:pPr>
      <w:tabs>
        <w:tab w:val="left" w:pos="0"/>
      </w:tabs>
      <w:jc w:val="both"/>
    </w:pPr>
  </w:style>
  <w:style w:type="paragraph" w:styleId="Nagwek">
    <w:name w:val="header"/>
    <w:basedOn w:val="Normalny"/>
    <w:link w:val="NagwekZnak"/>
    <w:uiPriority w:val="99"/>
    <w:rsid w:val="005F5012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F5012"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5F5012"/>
    <w:pPr>
      <w:keepNext/>
      <w:keepLines/>
      <w:widowControl w:val="0"/>
      <w:suppressLineNumbers/>
      <w:suppressAutoHyphens/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F501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">
    <w:name w:val="Styl"/>
    <w:basedOn w:val="Normalny"/>
    <w:next w:val="Nagwek"/>
    <w:uiPriority w:val="99"/>
    <w:rsid w:val="005F5012"/>
    <w:pPr>
      <w:tabs>
        <w:tab w:val="center" w:pos="4536"/>
        <w:tab w:val="right" w:pos="9072"/>
      </w:tabs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F5012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F5012"/>
    <w:rPr>
      <w:rFonts w:cs="Times New Roman"/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5F5012"/>
    <w:pPr>
      <w:numPr>
        <w:numId w:val="2"/>
      </w:numPr>
    </w:pPr>
  </w:style>
  <w:style w:type="paragraph" w:customStyle="1" w:styleId="pkt">
    <w:name w:val="pkt"/>
    <w:basedOn w:val="Normalny"/>
    <w:rsid w:val="005F5012"/>
    <w:pPr>
      <w:spacing w:before="60" w:after="60"/>
      <w:ind w:left="851" w:hanging="295"/>
      <w:jc w:val="both"/>
    </w:pPr>
  </w:style>
  <w:style w:type="paragraph" w:styleId="Tekstkomentarza">
    <w:name w:val="annotation text"/>
    <w:basedOn w:val="Normalny"/>
    <w:link w:val="TekstkomentarzaZnak"/>
    <w:uiPriority w:val="99"/>
    <w:semiHidden/>
    <w:rsid w:val="005F501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5012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F501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F5012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0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uiPriority w:val="99"/>
    <w:rsid w:val="005F5012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F5012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F501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F5012"/>
    <w:pPr>
      <w:ind w:left="720"/>
      <w:contextualSpacing/>
    </w:pPr>
  </w:style>
  <w:style w:type="character" w:styleId="Pogrubienie">
    <w:name w:val="Strong"/>
    <w:uiPriority w:val="99"/>
    <w:qFormat/>
    <w:rsid w:val="005F5012"/>
    <w:rPr>
      <w:rFonts w:cs="Times New Roman"/>
      <w:b/>
      <w:bCs/>
    </w:rPr>
  </w:style>
  <w:style w:type="character" w:styleId="Odwoaniedokomentarza">
    <w:name w:val="annotation reference"/>
    <w:uiPriority w:val="99"/>
    <w:semiHidden/>
    <w:unhideWhenUsed/>
    <w:rsid w:val="005F5012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01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0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F5012"/>
    <w:rPr>
      <w:vertAlign w:val="superscript"/>
    </w:rPr>
  </w:style>
  <w:style w:type="table" w:styleId="Tabela-Siatka">
    <w:name w:val="Table Grid"/>
    <w:basedOn w:val="Standardowy"/>
    <w:uiPriority w:val="59"/>
    <w:rsid w:val="005F5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F5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5012"/>
  </w:style>
  <w:style w:type="character" w:customStyle="1" w:styleId="AkapitzlistZnak">
    <w:name w:val="Akapit z listą Znak"/>
    <w:link w:val="Akapitzlist"/>
    <w:uiPriority w:val="34"/>
    <w:locked/>
    <w:rsid w:val="005F5012"/>
    <w:rPr>
      <w:rFonts w:ascii="Times New Roman" w:eastAsia="Times New Roman" w:hAnsi="Times New Roman" w:cs="Times New Roman"/>
      <w:sz w:val="24"/>
      <w:szCs w:val="20"/>
    </w:rPr>
  </w:style>
  <w:style w:type="character" w:customStyle="1" w:styleId="labelastextbox1">
    <w:name w:val="labelastextbox1"/>
    <w:rsid w:val="005F5012"/>
    <w:rPr>
      <w:b/>
      <w:bCs/>
      <w:color w:val="097CC9"/>
    </w:rPr>
  </w:style>
  <w:style w:type="character" w:customStyle="1" w:styleId="apple-style-span">
    <w:name w:val="apple-style-span"/>
    <w:basedOn w:val="Domylnaczcionkaakapitu"/>
    <w:rsid w:val="005F5012"/>
  </w:style>
  <w:style w:type="paragraph" w:customStyle="1" w:styleId="Ola2">
    <w:name w:val="Ola 2"/>
    <w:basedOn w:val="Akapitzlist"/>
    <w:link w:val="Ola2Znak"/>
    <w:qFormat/>
    <w:rsid w:val="005F5012"/>
    <w:pPr>
      <w:widowControl w:val="0"/>
      <w:numPr>
        <w:ilvl w:val="1"/>
        <w:numId w:val="40"/>
      </w:numPr>
      <w:autoSpaceDE w:val="0"/>
      <w:autoSpaceDN w:val="0"/>
      <w:adjustRightInd w:val="0"/>
      <w:contextualSpacing w:val="0"/>
      <w:jc w:val="both"/>
    </w:pPr>
    <w:rPr>
      <w:rFonts w:ascii="Arial" w:hAnsi="Arial"/>
      <w:color w:val="000000"/>
      <w:sz w:val="22"/>
      <w:szCs w:val="22"/>
    </w:rPr>
  </w:style>
  <w:style w:type="character" w:customStyle="1" w:styleId="Ola2Znak">
    <w:name w:val="Ola 2 Znak"/>
    <w:link w:val="Ola2"/>
    <w:rsid w:val="005F5012"/>
    <w:rPr>
      <w:rFonts w:ascii="Arial" w:eastAsia="Times New Roman" w:hAnsi="Arial" w:cs="Times New Roman"/>
      <w:color w:val="000000"/>
      <w:lang w:eastAsia="pl-PL"/>
    </w:rPr>
  </w:style>
  <w:style w:type="paragraph" w:customStyle="1" w:styleId="Ola4">
    <w:name w:val="Ola 4"/>
    <w:basedOn w:val="Normalny"/>
    <w:link w:val="Ola4Znak"/>
    <w:qFormat/>
    <w:rsid w:val="005F5012"/>
    <w:pPr>
      <w:numPr>
        <w:numId w:val="41"/>
      </w:numPr>
      <w:shd w:val="clear" w:color="auto" w:fill="FFFFFF"/>
      <w:tabs>
        <w:tab w:val="left" w:pos="0"/>
      </w:tabs>
      <w:ind w:right="2"/>
      <w:jc w:val="both"/>
    </w:pPr>
    <w:rPr>
      <w:rFonts w:ascii="Arial" w:hAnsi="Arial"/>
      <w:color w:val="000000"/>
      <w:sz w:val="22"/>
      <w:szCs w:val="22"/>
    </w:rPr>
  </w:style>
  <w:style w:type="character" w:customStyle="1" w:styleId="Ola4Znak">
    <w:name w:val="Ola 4 Znak"/>
    <w:link w:val="Ola4"/>
    <w:rsid w:val="005F5012"/>
    <w:rPr>
      <w:rFonts w:ascii="Arial" w:eastAsia="Times New Roman" w:hAnsi="Arial" w:cs="Times New Roman"/>
      <w:color w:val="000000"/>
      <w:shd w:val="clear" w:color="auto" w:fill="FFFFFF"/>
      <w:lang w:eastAsia="pl-PL"/>
    </w:rPr>
  </w:style>
  <w:style w:type="paragraph" w:customStyle="1" w:styleId="st">
    <w:name w:val="st"/>
    <w:basedOn w:val="Normalny"/>
    <w:rsid w:val="00207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7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4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AEADB-5E78-47EC-84C2-21278544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7230</Words>
  <Characters>43385</Characters>
  <Application>Microsoft Office Word</Application>
  <DocSecurity>0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mtrzaska</dc:creator>
  <cp:lastModifiedBy>Wojtek</cp:lastModifiedBy>
  <cp:revision>12</cp:revision>
  <cp:lastPrinted>2019-06-11T06:09:00Z</cp:lastPrinted>
  <dcterms:created xsi:type="dcterms:W3CDTF">2019-06-03T08:12:00Z</dcterms:created>
  <dcterms:modified xsi:type="dcterms:W3CDTF">2019-06-17T08:45:00Z</dcterms:modified>
</cp:coreProperties>
</file>