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54" w:rsidRDefault="00EB5954" w:rsidP="00A555C0">
      <w:pPr>
        <w:jc w:val="center"/>
        <w:rPr>
          <w:b/>
        </w:rPr>
      </w:pPr>
      <w:r w:rsidRPr="000E686A">
        <w:rPr>
          <w:b/>
        </w:rPr>
        <w:t xml:space="preserve">Nr sprawy </w:t>
      </w:r>
      <w:r w:rsidR="00003991">
        <w:rPr>
          <w:b/>
        </w:rPr>
        <w:t>ZO/</w:t>
      </w:r>
      <w:r w:rsidR="009D05CC">
        <w:rPr>
          <w:b/>
        </w:rPr>
        <w:t>LO6</w:t>
      </w:r>
      <w:r w:rsidR="00003991">
        <w:rPr>
          <w:b/>
        </w:rPr>
        <w:t>/ZSSC/</w:t>
      </w:r>
      <w:r w:rsidR="009D05CC">
        <w:rPr>
          <w:b/>
        </w:rPr>
        <w:t>6</w:t>
      </w:r>
      <w:r w:rsidR="00003991" w:rsidRPr="00003991">
        <w:rPr>
          <w:b/>
        </w:rPr>
        <w:t>/2019</w:t>
      </w:r>
    </w:p>
    <w:p w:rsidR="00256FEE" w:rsidRPr="009F0F8F" w:rsidRDefault="009F0F8F" w:rsidP="009F0F8F">
      <w:pPr>
        <w:pStyle w:val="Podtytu"/>
        <w:ind w:left="5664" w:firstLine="708"/>
      </w:pPr>
      <w:r>
        <w:t>Załącznik nr 2</w:t>
      </w: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-WZÓR- </w:t>
      </w: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C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UMOWA nr …………</w:t>
      </w:r>
    </w:p>
    <w:p w:rsidR="007B2A84" w:rsidRPr="003D7C7B" w:rsidRDefault="007B2A8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>zawarta w dniu …………………2019</w:t>
      </w:r>
      <w:r w:rsidR="005F51C4"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7B2A84" w:rsidRPr="003D7C7B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pomiędzy </w:t>
      </w:r>
    </w:p>
    <w:p w:rsidR="00250420" w:rsidRPr="00250420" w:rsidRDefault="00250420" w:rsidP="0025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5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Gmina Miasto Szczecin – VI Liceum Ogólnokształcące im. Stefana Czarnieckiego, ul. Jagiellońska 41, </w:t>
      </w:r>
      <w:r w:rsidRPr="002504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70-382 Szczecin </w:t>
      </w:r>
      <w:r w:rsidRPr="00250420">
        <w:rPr>
          <w:rFonts w:ascii="Times New Roman" w:eastAsia="Calibri" w:hAnsi="Times New Roman" w:cs="Times New Roman"/>
          <w:color w:val="000000"/>
          <w:sz w:val="24"/>
          <w:szCs w:val="24"/>
        </w:rPr>
        <w:t>, reprezentowaną przez:</w:t>
      </w:r>
    </w:p>
    <w:p w:rsidR="00250420" w:rsidRPr="00250420" w:rsidRDefault="00250420" w:rsidP="0025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</w:t>
      </w:r>
    </w:p>
    <w:p w:rsidR="005F51C4" w:rsidRPr="003D7C7B" w:rsidRDefault="00250420" w:rsidP="0025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4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zwaną dalej </w:t>
      </w:r>
      <w:r w:rsidRPr="00250420">
        <w:rPr>
          <w:rFonts w:ascii="Times New Roman" w:eastAsia="Calibri" w:hAnsi="Times New Roman" w:cs="Times New Roman"/>
          <w:color w:val="000000"/>
          <w:sz w:val="24"/>
          <w:szCs w:val="24"/>
        </w:rPr>
        <w:t>Zamawiającym</w:t>
      </w:r>
      <w:r w:rsidR="007B2A84"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……………………………………………………………………………………………………………………..………………………..… (nazwa Wykonawcy) z siedzibą w ………………………………………………………… (siedziba Wykonawcy), ……………………………………………………………………………………………………………………………..………………..… (adres Wykonawcy),wpisanym/wpisaną do Krajowego Rejestru Sądowego (lub, odpowiednio, do innego rejestru lub ewidencji) pod numerem: …………………………….przez ………………………….… (NIP: ………………………………….……; REGON</w:t>
      </w:r>
      <w:r w:rsidR="00E1282B"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>/PESEL</w:t>
      </w: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………………………………………………), reprezentowanym/ reprezentowaną (na podstawie odpisu z KRS / pełnomocnictwa innego dokumentu, z którego wynika umocowanie do reprezentowania - stanowiącego załącznik do niniejszej umowy) przez: </w:t>
      </w: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……………………………………………………………………………………………………………………………………………… (imię, nazwisko i pełniona funkcja reprezentanta Wykonawcy), zwanym/zwaną dalej </w:t>
      </w:r>
      <w:r w:rsidRPr="003D7C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Wykonawcą </w:t>
      </w: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łącznie zwanymi </w:t>
      </w:r>
      <w:r w:rsidRPr="003D7C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Stronami</w:t>
      </w: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odrębnie </w:t>
      </w:r>
      <w:r w:rsidRPr="003D7C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Stroną</w:t>
      </w:r>
      <w:r w:rsidRPr="003D7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C7B">
        <w:rPr>
          <w:rFonts w:ascii="Times New Roman" w:hAnsi="Times New Roman" w:cs="Times New Roman"/>
        </w:rPr>
        <w:t>Umowa zawarta po przeprowadzeniu postępowania w trybie rozeznania rynku zgodnie z dokumentem „Wytyczne w zakresie kwalifikowalności wydatków w ramach Europejskiego Funduszu Rozwoju Regionalnego, Europejskiego Funduszu Społecznego oraz Funduszu Spójności na lata 2014 2020 r. z 19 lipca 2017 r.</w:t>
      </w:r>
    </w:p>
    <w:p w:rsidR="005F51C4" w:rsidRPr="003D7C7B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7C7B" w:rsidRPr="003D7C7B" w:rsidRDefault="003D7C7B" w:rsidP="003D7C7B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" w:lineRule="atLeast"/>
        <w:ind w:left="25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C7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§ 1</w:t>
      </w:r>
    </w:p>
    <w:p w:rsidR="003D7C7B" w:rsidRDefault="003D7C7B" w:rsidP="00BF2F04">
      <w:pPr>
        <w:numPr>
          <w:ilvl w:val="0"/>
          <w:numId w:val="25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i/>
          <w:spacing w:val="1"/>
          <w:lang w:eastAsia="pl-PL"/>
        </w:rPr>
        <w:t>Zamawiający</w:t>
      </w:r>
      <w:r w:rsidRPr="003D7C7B">
        <w:rPr>
          <w:rFonts w:ascii="Times New Roman" w:eastAsia="Times New Roman" w:hAnsi="Times New Roman" w:cs="Times New Roman"/>
          <w:spacing w:val="1"/>
          <w:lang w:eastAsia="pl-PL"/>
        </w:rPr>
        <w:t xml:space="preserve"> powierza, a </w:t>
      </w:r>
      <w:r w:rsidRPr="003D7C7B">
        <w:rPr>
          <w:rFonts w:ascii="Times New Roman" w:eastAsia="Times New Roman" w:hAnsi="Times New Roman" w:cs="Times New Roman"/>
          <w:b/>
          <w:i/>
          <w:spacing w:val="1"/>
          <w:lang w:eastAsia="pl-PL"/>
        </w:rPr>
        <w:t>Wykonawca</w:t>
      </w:r>
      <w:r w:rsidRPr="003D7C7B">
        <w:rPr>
          <w:rFonts w:ascii="Times New Roman" w:eastAsia="Times New Roman" w:hAnsi="Times New Roman" w:cs="Times New Roman"/>
          <w:spacing w:val="1"/>
          <w:lang w:eastAsia="pl-PL"/>
        </w:rPr>
        <w:t xml:space="preserve"> zobowiązuje się do</w:t>
      </w:r>
      <w:r w:rsidRPr="003D7C7B">
        <w:rPr>
          <w:rFonts w:ascii="Times New Roman" w:eastAsia="Times New Roman" w:hAnsi="Times New Roman" w:cs="Times New Roman"/>
          <w:b/>
          <w:spacing w:val="1"/>
          <w:lang w:eastAsia="pl-PL"/>
        </w:rPr>
        <w:t xml:space="preserve"> przeprowadzeni</w:t>
      </w:r>
      <w:r>
        <w:rPr>
          <w:rFonts w:ascii="Times New Roman" w:eastAsia="Times New Roman" w:hAnsi="Times New Roman" w:cs="Times New Roman"/>
          <w:b/>
          <w:spacing w:val="1"/>
          <w:lang w:eastAsia="pl-PL"/>
        </w:rPr>
        <w:t>a</w:t>
      </w:r>
      <w:r w:rsidRPr="003D7C7B">
        <w:rPr>
          <w:rFonts w:ascii="Times New Roman" w:eastAsia="Times New Roman" w:hAnsi="Times New Roman" w:cs="Times New Roman"/>
          <w:b/>
          <w:spacing w:val="1"/>
          <w:lang w:eastAsia="pl-PL"/>
        </w:rPr>
        <w:t xml:space="preserve"> </w:t>
      </w:r>
      <w:r w:rsidR="00250420" w:rsidRPr="00250420">
        <w:rPr>
          <w:rFonts w:ascii="Times New Roman" w:eastAsia="Times New Roman" w:hAnsi="Times New Roman" w:cs="Times New Roman"/>
          <w:b/>
          <w:spacing w:val="1"/>
          <w:lang w:eastAsia="pl-PL"/>
        </w:rPr>
        <w:t>warsztatów dla nauczycieli ZSSĆ</w:t>
      </w:r>
      <w:r>
        <w:rPr>
          <w:rFonts w:ascii="Times New Roman" w:eastAsia="Times New Roman" w:hAnsi="Times New Roman" w:cs="Times New Roman"/>
          <w:b/>
          <w:spacing w:val="1"/>
          <w:lang w:eastAsia="pl-PL"/>
        </w:rPr>
        <w:t>, tj. …………………………(część ….)</w:t>
      </w:r>
      <w:r w:rsidRPr="003D7C7B">
        <w:rPr>
          <w:rFonts w:ascii="Times New Roman" w:eastAsia="Times New Roman" w:hAnsi="Times New Roman" w:cs="Times New Roman"/>
          <w:b/>
          <w:spacing w:val="1"/>
          <w:lang w:eastAsia="pl-PL"/>
        </w:rPr>
        <w:t xml:space="preserve"> na potrzeby realizacji projektu Zachodniopomorska Szczecińska Szkoła Ćwiczeń”</w:t>
      </w:r>
      <w:r w:rsidRPr="003D7C7B">
        <w:rPr>
          <w:rFonts w:ascii="Times New Roman" w:eastAsia="Times New Roman" w:hAnsi="Times New Roman" w:cs="Times New Roman"/>
          <w:spacing w:val="1"/>
          <w:lang w:eastAsia="pl-PL"/>
        </w:rPr>
        <w:t>.</w:t>
      </w:r>
    </w:p>
    <w:p w:rsidR="00250420" w:rsidRDefault="00250420" w:rsidP="00BF2F04">
      <w:pPr>
        <w:numPr>
          <w:ilvl w:val="0"/>
          <w:numId w:val="25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>
        <w:rPr>
          <w:rFonts w:ascii="Times New Roman" w:eastAsia="Times New Roman" w:hAnsi="Times New Roman" w:cs="Times New Roman"/>
          <w:spacing w:val="1"/>
          <w:lang w:eastAsia="pl-PL"/>
        </w:rPr>
        <w:t>Przedmiot umowy zostanie wykonany w dniu 7 czerwca 2019 r.</w:t>
      </w:r>
    </w:p>
    <w:p w:rsidR="003D7C7B" w:rsidRDefault="00250420" w:rsidP="00BF2F04">
      <w:pPr>
        <w:numPr>
          <w:ilvl w:val="0"/>
          <w:numId w:val="25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>
        <w:rPr>
          <w:rFonts w:ascii="Times New Roman" w:eastAsia="Times New Roman" w:hAnsi="Times New Roman" w:cs="Times New Roman"/>
          <w:spacing w:val="1"/>
          <w:lang w:eastAsia="pl-PL"/>
        </w:rPr>
        <w:t xml:space="preserve">Miejsce realizacji przedmiotu umowy: </w:t>
      </w:r>
      <w:r w:rsidRPr="0031466E">
        <w:rPr>
          <w:rFonts w:ascii="Times New Roman" w:eastAsia="Times New Roman" w:hAnsi="Times New Roman" w:cs="Times New Roman"/>
          <w:spacing w:val="1"/>
          <w:lang w:eastAsia="pl-PL"/>
        </w:rPr>
        <w:t>Liceum Ogólnokształcące nr 6  Szczecin, ul. Jagiellońska 41</w:t>
      </w:r>
      <w:r>
        <w:rPr>
          <w:rFonts w:ascii="Times New Roman" w:eastAsia="Times New Roman" w:hAnsi="Times New Roman" w:cs="Times New Roman"/>
          <w:spacing w:val="1"/>
          <w:lang w:eastAsia="pl-PL"/>
        </w:rPr>
        <w:t>.</w:t>
      </w:r>
    </w:p>
    <w:p w:rsidR="00250420" w:rsidRDefault="00250420" w:rsidP="00BF2F04">
      <w:pPr>
        <w:numPr>
          <w:ilvl w:val="0"/>
          <w:numId w:val="25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250420">
        <w:rPr>
          <w:rFonts w:ascii="Times New Roman" w:eastAsia="Times New Roman" w:hAnsi="Times New Roman" w:cs="Times New Roman"/>
          <w:spacing w:val="1"/>
          <w:lang w:eastAsia="pl-PL"/>
        </w:rPr>
        <w:t xml:space="preserve">Wykonawca zobowiązuje się do dostosowania programu i zakresu </w:t>
      </w:r>
      <w:r>
        <w:rPr>
          <w:rFonts w:ascii="Times New Roman" w:eastAsia="Times New Roman" w:hAnsi="Times New Roman" w:cs="Times New Roman"/>
          <w:spacing w:val="1"/>
          <w:lang w:eastAsia="pl-PL"/>
        </w:rPr>
        <w:t>warsztatów</w:t>
      </w:r>
      <w:r w:rsidRPr="00250420">
        <w:rPr>
          <w:rFonts w:ascii="Times New Roman" w:eastAsia="Times New Roman" w:hAnsi="Times New Roman" w:cs="Times New Roman"/>
          <w:spacing w:val="1"/>
          <w:lang w:eastAsia="pl-PL"/>
        </w:rPr>
        <w:t xml:space="preserve"> do indywidualnych potrzeb uczestnik</w:t>
      </w:r>
      <w:r>
        <w:rPr>
          <w:rFonts w:ascii="Times New Roman" w:eastAsia="Times New Roman" w:hAnsi="Times New Roman" w:cs="Times New Roman"/>
          <w:spacing w:val="1"/>
          <w:lang w:eastAsia="pl-PL"/>
        </w:rPr>
        <w:t>ów</w:t>
      </w:r>
      <w:r w:rsidRPr="00250420">
        <w:rPr>
          <w:rFonts w:ascii="Times New Roman" w:eastAsia="Times New Roman" w:hAnsi="Times New Roman" w:cs="Times New Roman"/>
          <w:spacing w:val="1"/>
          <w:lang w:eastAsia="pl-PL"/>
        </w:rPr>
        <w:t xml:space="preserve">.  </w:t>
      </w:r>
    </w:p>
    <w:p w:rsidR="00250420" w:rsidRDefault="00250420" w:rsidP="00BF2F04">
      <w:pPr>
        <w:numPr>
          <w:ilvl w:val="0"/>
          <w:numId w:val="25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250420">
        <w:rPr>
          <w:rFonts w:ascii="Times New Roman" w:eastAsia="Times New Roman" w:hAnsi="Times New Roman" w:cs="Times New Roman"/>
          <w:spacing w:val="1"/>
          <w:lang w:eastAsia="pl-PL"/>
        </w:rPr>
        <w:t>W przypadku, gdy w trakcie wykonywania przedmiotu umowy Wykonawca w związku z jej wykonywaniem opracują materiały stanowiące utwór w rozumieniu ustawy z dnia 04 lutego 1994 r. o prawie autorskim i prawach pokrewnych (</w:t>
      </w:r>
      <w:proofErr w:type="spellStart"/>
      <w:r w:rsidRPr="00250420">
        <w:rPr>
          <w:rFonts w:ascii="Times New Roman" w:eastAsia="Times New Roman" w:hAnsi="Times New Roman" w:cs="Times New Roman"/>
          <w:spacing w:val="1"/>
          <w:lang w:eastAsia="pl-PL"/>
        </w:rPr>
        <w:t>t.j</w:t>
      </w:r>
      <w:proofErr w:type="spellEnd"/>
      <w:r w:rsidRPr="00250420">
        <w:rPr>
          <w:rFonts w:ascii="Times New Roman" w:eastAsia="Times New Roman" w:hAnsi="Times New Roman" w:cs="Times New Roman"/>
          <w:spacing w:val="1"/>
          <w:lang w:eastAsia="pl-PL"/>
        </w:rPr>
        <w:t>. Dz. U. 201</w:t>
      </w:r>
      <w:r>
        <w:rPr>
          <w:rFonts w:ascii="Times New Roman" w:eastAsia="Times New Roman" w:hAnsi="Times New Roman" w:cs="Times New Roman"/>
          <w:spacing w:val="1"/>
          <w:lang w:eastAsia="pl-PL"/>
        </w:rPr>
        <w:t>8</w:t>
      </w:r>
      <w:r w:rsidRPr="00250420">
        <w:rPr>
          <w:rFonts w:ascii="Times New Roman" w:eastAsia="Times New Roman" w:hAnsi="Times New Roman" w:cs="Times New Roman"/>
          <w:spacing w:val="1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pacing w:val="1"/>
          <w:lang w:eastAsia="pl-PL"/>
        </w:rPr>
        <w:t>1191</w:t>
      </w:r>
      <w:r w:rsidRPr="00250420">
        <w:rPr>
          <w:rFonts w:ascii="Times New Roman" w:eastAsia="Times New Roman" w:hAnsi="Times New Roman" w:cs="Times New Roman"/>
          <w:spacing w:val="1"/>
          <w:lang w:eastAsia="pl-PL"/>
        </w:rPr>
        <w:t xml:space="preserve">), w zakres </w:t>
      </w:r>
      <w:r w:rsidRPr="00250420">
        <w:rPr>
          <w:rFonts w:ascii="Times New Roman" w:eastAsia="Times New Roman" w:hAnsi="Times New Roman" w:cs="Times New Roman"/>
          <w:spacing w:val="1"/>
          <w:lang w:eastAsia="pl-PL"/>
        </w:rPr>
        <w:lastRenderedPageBreak/>
        <w:t>przedmiotu umowy wchodzi również przeniesienie na rzecz Zamawiającego autorskich praw majątkowych do tych materiałów.</w:t>
      </w:r>
    </w:p>
    <w:p w:rsidR="00250420" w:rsidRPr="00250420" w:rsidRDefault="00250420" w:rsidP="00BF2F04">
      <w:pPr>
        <w:numPr>
          <w:ilvl w:val="0"/>
          <w:numId w:val="25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250420">
        <w:rPr>
          <w:rFonts w:ascii="Times New Roman" w:eastAsia="Times New Roman" w:hAnsi="Times New Roman" w:cs="Times New Roman"/>
          <w:spacing w:val="1"/>
          <w:lang w:eastAsia="pl-PL"/>
        </w:rPr>
        <w:t>Zamawiający posiada prawo do hospitowania zajęć i kontroli dokumentacji. Na wezwanie zamawiającego, wykonawca jest zobowiązany do złożenia dokumentacji w biurze projektu (na czas okresowej kontroli).</w:t>
      </w:r>
    </w:p>
    <w:p w:rsidR="00250420" w:rsidRPr="00250420" w:rsidRDefault="00250420" w:rsidP="00BF2F04">
      <w:pPr>
        <w:numPr>
          <w:ilvl w:val="0"/>
          <w:numId w:val="25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>
        <w:rPr>
          <w:rFonts w:ascii="Times New Roman" w:eastAsia="Times New Roman" w:hAnsi="Times New Roman" w:cs="Times New Roman"/>
          <w:spacing w:val="1"/>
          <w:lang w:eastAsia="pl-PL"/>
        </w:rPr>
        <w:t>Szczegółowy zakres przedmiotu umowy został wskazany w Zapytaniu Ofertowym, stanowiącym załącznik do niniejszej umowy oraz jej integralną część.</w:t>
      </w:r>
    </w:p>
    <w:p w:rsidR="003D7C7B" w:rsidRPr="003D7C7B" w:rsidRDefault="00250420" w:rsidP="00BF2F04">
      <w:pPr>
        <w:numPr>
          <w:ilvl w:val="0"/>
          <w:numId w:val="25"/>
        </w:numPr>
        <w:tabs>
          <w:tab w:val="num" w:pos="2340"/>
        </w:tabs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>
        <w:rPr>
          <w:rFonts w:ascii="Times New Roman" w:eastAsia="Times New Roman" w:hAnsi="Times New Roman" w:cs="Times New Roman"/>
          <w:spacing w:val="1"/>
          <w:lang w:eastAsia="pl-PL"/>
        </w:rPr>
        <w:t>Przedmiot umowy,</w:t>
      </w:r>
      <w:r w:rsidR="003D7C7B" w:rsidRPr="003D7C7B">
        <w:rPr>
          <w:rFonts w:ascii="Times New Roman" w:eastAsia="Times New Roman" w:hAnsi="Times New Roman" w:cs="Times New Roman"/>
          <w:spacing w:val="1"/>
          <w:lang w:eastAsia="pl-PL"/>
        </w:rPr>
        <w:t xml:space="preserve"> o który</w:t>
      </w:r>
      <w:r>
        <w:rPr>
          <w:rFonts w:ascii="Times New Roman" w:eastAsia="Times New Roman" w:hAnsi="Times New Roman" w:cs="Times New Roman"/>
          <w:spacing w:val="1"/>
          <w:lang w:eastAsia="pl-PL"/>
        </w:rPr>
        <w:t>m</w:t>
      </w:r>
      <w:r w:rsidR="003D7C7B" w:rsidRPr="003D7C7B">
        <w:rPr>
          <w:rFonts w:ascii="Times New Roman" w:eastAsia="Times New Roman" w:hAnsi="Times New Roman" w:cs="Times New Roman"/>
          <w:spacing w:val="1"/>
          <w:lang w:eastAsia="pl-PL"/>
        </w:rPr>
        <w:t xml:space="preserve"> mowa w ust. 1 wykon</w:t>
      </w:r>
      <w:r>
        <w:rPr>
          <w:rFonts w:ascii="Times New Roman" w:eastAsia="Times New Roman" w:hAnsi="Times New Roman" w:cs="Times New Roman"/>
          <w:spacing w:val="1"/>
          <w:lang w:eastAsia="pl-PL"/>
        </w:rPr>
        <w:t>any</w:t>
      </w:r>
      <w:r w:rsidR="003D7C7B" w:rsidRPr="003D7C7B">
        <w:rPr>
          <w:rFonts w:ascii="Times New Roman" w:eastAsia="Times New Roman" w:hAnsi="Times New Roman" w:cs="Times New Roman"/>
          <w:spacing w:val="1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spacing w:val="1"/>
          <w:lang w:eastAsia="pl-PL"/>
        </w:rPr>
        <w:t>zie</w:t>
      </w:r>
      <w:r w:rsidR="003D7C7B" w:rsidRPr="003D7C7B">
        <w:rPr>
          <w:rFonts w:ascii="Times New Roman" w:eastAsia="Times New Roman" w:hAnsi="Times New Roman" w:cs="Times New Roman"/>
          <w:spacing w:val="1"/>
          <w:lang w:eastAsia="pl-PL"/>
        </w:rPr>
        <w:t xml:space="preserve"> przez:</w:t>
      </w:r>
    </w:p>
    <w:p w:rsidR="003D7C7B" w:rsidRPr="003D7C7B" w:rsidRDefault="001076CF" w:rsidP="00BF2F04">
      <w:pPr>
        <w:numPr>
          <w:ilvl w:val="0"/>
          <w:numId w:val="34"/>
        </w:numPr>
        <w:spacing w:after="0" w:line="23" w:lineRule="atLeast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>
        <w:rPr>
          <w:rFonts w:ascii="Times New Roman" w:eastAsia="Times New Roman" w:hAnsi="Times New Roman" w:cs="Times New Roman"/>
          <w:b/>
          <w:spacing w:val="1"/>
          <w:lang w:eastAsia="pl-PL"/>
        </w:rPr>
        <w:t>………………………</w:t>
      </w:r>
    </w:p>
    <w:p w:rsidR="003D7C7B" w:rsidRPr="003D7C7B" w:rsidRDefault="003D7C7B" w:rsidP="003D7C7B">
      <w:p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spacing w:val="1"/>
          <w:lang w:eastAsia="pl-PL"/>
        </w:rPr>
        <w:t>Zwaną</w:t>
      </w:r>
      <w:r w:rsidR="00250420">
        <w:rPr>
          <w:rFonts w:ascii="Times New Roman" w:eastAsia="Times New Roman" w:hAnsi="Times New Roman" w:cs="Times New Roman"/>
          <w:spacing w:val="1"/>
          <w:lang w:eastAsia="pl-PL"/>
        </w:rPr>
        <w:t>/-ego</w:t>
      </w:r>
      <w:r w:rsidRPr="003D7C7B">
        <w:rPr>
          <w:rFonts w:ascii="Times New Roman" w:eastAsia="Times New Roman" w:hAnsi="Times New Roman" w:cs="Times New Roman"/>
          <w:spacing w:val="1"/>
          <w:lang w:eastAsia="pl-PL"/>
        </w:rPr>
        <w:t xml:space="preserve"> w treści umowy </w:t>
      </w:r>
      <w:r w:rsidRPr="003D7C7B">
        <w:rPr>
          <w:rFonts w:ascii="Times New Roman" w:eastAsia="Times New Roman" w:hAnsi="Times New Roman" w:cs="Times New Roman"/>
          <w:b/>
          <w:i/>
          <w:spacing w:val="1"/>
          <w:lang w:eastAsia="pl-PL"/>
        </w:rPr>
        <w:t>„</w:t>
      </w:r>
      <w:r w:rsidR="00250420">
        <w:rPr>
          <w:rFonts w:ascii="Times New Roman" w:eastAsia="Times New Roman" w:hAnsi="Times New Roman" w:cs="Times New Roman"/>
          <w:b/>
          <w:i/>
          <w:spacing w:val="1"/>
          <w:lang w:eastAsia="pl-PL"/>
        </w:rPr>
        <w:t>Trenerem</w:t>
      </w:r>
      <w:r w:rsidRPr="003D7C7B">
        <w:rPr>
          <w:rFonts w:ascii="Times New Roman" w:eastAsia="Times New Roman" w:hAnsi="Times New Roman" w:cs="Times New Roman"/>
          <w:b/>
          <w:i/>
          <w:spacing w:val="1"/>
          <w:lang w:eastAsia="pl-PL"/>
        </w:rPr>
        <w:t>”</w:t>
      </w:r>
    </w:p>
    <w:p w:rsidR="003D7C7B" w:rsidRPr="003D7C7B" w:rsidRDefault="003D7C7B" w:rsidP="003D7C7B">
      <w:pPr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3D7C7B" w:rsidRPr="003D7C7B" w:rsidRDefault="003D7C7B" w:rsidP="003D7C7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3" w:lineRule="atLeast"/>
        <w:ind w:right="41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7C7B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3D7C7B" w:rsidRPr="003D7C7B" w:rsidRDefault="003D7C7B" w:rsidP="00BF2F04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 xml:space="preserve">Wykonawca </w:t>
      </w:r>
      <w:r w:rsidRPr="003D7C7B">
        <w:rPr>
          <w:rFonts w:ascii="Times New Roman" w:eastAsia="Times New Roman" w:hAnsi="Times New Roman" w:cs="Times New Roman"/>
          <w:lang w:eastAsia="pl-PL"/>
        </w:rPr>
        <w:t>oświadcza, że posiada niezbędną wiedzę i umiejętności umożliwiające należyte wykonywanie czynności, o których mowa w § 1 Umowy.</w:t>
      </w:r>
    </w:p>
    <w:p w:rsidR="003D7C7B" w:rsidRPr="003D7C7B" w:rsidRDefault="003D7C7B" w:rsidP="00BF2F04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Wykonawca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oświadcza, że </w:t>
      </w:r>
      <w:r w:rsidR="00250420">
        <w:rPr>
          <w:rFonts w:ascii="Times New Roman" w:eastAsia="Times New Roman" w:hAnsi="Times New Roman" w:cs="Times New Roman"/>
          <w:b/>
          <w:i/>
          <w:lang w:eastAsia="pl-PL"/>
        </w:rPr>
        <w:t xml:space="preserve">Trener </w:t>
      </w:r>
      <w:r w:rsidRPr="003D7C7B">
        <w:rPr>
          <w:rFonts w:ascii="Times New Roman" w:eastAsia="Times New Roman" w:hAnsi="Times New Roman" w:cs="Times New Roman"/>
          <w:lang w:eastAsia="pl-PL"/>
        </w:rPr>
        <w:t>posiada niezbędną wiedzę i umiejętności umożliwiające należyte wykonywanie czynności, o których mowa w § 1 Umowy</w:t>
      </w:r>
    </w:p>
    <w:p w:rsidR="003D7C7B" w:rsidRPr="003D7C7B" w:rsidRDefault="003D7C7B" w:rsidP="00BF2F04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 xml:space="preserve">Wykonawca 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oświadcza, iż zapoznał się z zasadami równości szans kobiet i mężczyzn </w:t>
      </w:r>
      <w:r w:rsidRPr="003D7C7B">
        <w:rPr>
          <w:rFonts w:ascii="Times New Roman" w:eastAsia="Times New Roman" w:hAnsi="Times New Roman" w:cs="Times New Roman"/>
          <w:lang w:eastAsia="pl-PL"/>
        </w:rPr>
        <w:br/>
        <w:t>w projektach Programu Operacyjnego Kapitał Ludzki obowiązującymi w ramach projektu oraz zobowiązuje się do ich przestrzegania.</w:t>
      </w:r>
    </w:p>
    <w:p w:rsidR="003D7C7B" w:rsidRPr="003D7C7B" w:rsidRDefault="003D7C7B" w:rsidP="003D7C7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3" w:lineRule="atLeast"/>
        <w:ind w:right="41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C7B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3D7C7B" w:rsidRDefault="003D7C7B" w:rsidP="003D7C7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26" w:right="417" w:hanging="42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076CF" w:rsidRPr="001076CF" w:rsidRDefault="001076CF" w:rsidP="00BF2F04">
      <w:pPr>
        <w:pStyle w:val="Akapitzlist"/>
        <w:numPr>
          <w:ilvl w:val="0"/>
          <w:numId w:val="36"/>
        </w:numPr>
        <w:tabs>
          <w:tab w:val="left" w:pos="900"/>
        </w:tabs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Wykonawca oświadcza, że:</w:t>
      </w:r>
    </w:p>
    <w:p w:rsidR="001076CF" w:rsidRPr="001076CF" w:rsidRDefault="001076CF" w:rsidP="00BF2F04">
      <w:pPr>
        <w:pStyle w:val="Akapitzlist"/>
        <w:numPr>
          <w:ilvl w:val="0"/>
          <w:numId w:val="37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jest lub będzie wyłącznie uprawniony z tytułu autorskich i pokrewnych praw majątkowych do wszystkich utworów w rozumieniu art. 1 ustawy z dnia 4 lutego 1994 r. o prawie autorskim i prawach pokrewnych</w:t>
      </w:r>
      <w:r w:rsidRPr="001076CF">
        <w:t xml:space="preserve"> </w:t>
      </w:r>
      <w:r>
        <w:t>(</w:t>
      </w:r>
      <w:proofErr w:type="spellStart"/>
      <w:r w:rsidRPr="001076CF">
        <w:rPr>
          <w:rFonts w:ascii="Times New Roman" w:eastAsia="Times New Roman" w:hAnsi="Times New Roman" w:cs="Times New Roman"/>
          <w:color w:val="000000"/>
          <w:spacing w:val="-1"/>
        </w:rPr>
        <w:t>t.j</w:t>
      </w:r>
      <w:proofErr w:type="spellEnd"/>
      <w:r w:rsidRPr="001076CF">
        <w:rPr>
          <w:rFonts w:ascii="Times New Roman" w:eastAsia="Times New Roman" w:hAnsi="Times New Roman" w:cs="Times New Roman"/>
          <w:color w:val="000000"/>
          <w:spacing w:val="-1"/>
        </w:rPr>
        <w:t>. Dz. U. z 2018 r. poz. 1191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>, powstałych w wykonaniu i na potrzeby niniejszej Umowy, tj. w szczególności w postaci wszelkich opracowań, opisów, projektów, rysunków i obrazów graficznych (zwanych dalej także utworami);</w:t>
      </w:r>
    </w:p>
    <w:p w:rsidR="001076CF" w:rsidRPr="001076CF" w:rsidRDefault="001076CF" w:rsidP="00BF2F04">
      <w:pPr>
        <w:pStyle w:val="Akapitzlist"/>
        <w:numPr>
          <w:ilvl w:val="0"/>
          <w:numId w:val="37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przysługujące mu autorskie prawa osobiste i majątkowe do utworów określonych w pkt. 1 nie są (nie będą) w żaden sposób ograniczone lub obciążone prawami osób trzecich;</w:t>
      </w:r>
    </w:p>
    <w:p w:rsidR="001076CF" w:rsidRPr="001076CF" w:rsidRDefault="001076CF" w:rsidP="00BF2F04">
      <w:pPr>
        <w:pStyle w:val="Akapitzlist"/>
        <w:numPr>
          <w:ilvl w:val="0"/>
          <w:numId w:val="37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nie udzielił (nie udzieli) żadnej osobie licencji uprawniającej do korzystania z utworów, o których mowa w pkt. 1;</w:t>
      </w:r>
    </w:p>
    <w:p w:rsidR="001076CF" w:rsidRPr="001076CF" w:rsidRDefault="001076CF" w:rsidP="00BF2F04">
      <w:pPr>
        <w:pStyle w:val="Akapitzlist"/>
        <w:numPr>
          <w:ilvl w:val="0"/>
          <w:numId w:val="37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posiada (będzie posiadał) wyłączne prawo do udzielania zezwoleń na rozporządzanie i korzystanie z opracowań utworów, o których mowa w pkt. 1;</w:t>
      </w:r>
    </w:p>
    <w:p w:rsidR="001076CF" w:rsidRPr="001076CF" w:rsidRDefault="001076CF" w:rsidP="00BF2F04">
      <w:pPr>
        <w:pStyle w:val="Akapitzlist"/>
        <w:numPr>
          <w:ilvl w:val="0"/>
          <w:numId w:val="37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zobowiązuje się zapewnić, że wykonanie postanowień określonych w niniejszym paragrafie nie narusza (nie naruszy) jakichkolwiek praw osób trzecich;</w:t>
      </w:r>
    </w:p>
    <w:p w:rsidR="001076CF" w:rsidRPr="001076CF" w:rsidRDefault="001076CF" w:rsidP="00BF2F04">
      <w:pPr>
        <w:pStyle w:val="Akapitzlist"/>
        <w:numPr>
          <w:ilvl w:val="0"/>
          <w:numId w:val="37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zapewni, aby jakakolwiek osoba fizyczna będąca twórcą utworów, o których mowa w pkt. 1,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>nie wykonywała swoich osobistych praw autorskich do utworów w złej wierze, ani w żaden inny sposób mogący zaszkodzić interesom Zamawiającego związanym z realizacją przedmiotu umowy oraz dalszym opracowaniem tych utworów;</w:t>
      </w:r>
    </w:p>
    <w:p w:rsidR="001076CF" w:rsidRPr="001076CF" w:rsidRDefault="001076CF" w:rsidP="00BF2F04">
      <w:pPr>
        <w:pStyle w:val="Akapitzlist"/>
        <w:numPr>
          <w:ilvl w:val="0"/>
          <w:numId w:val="37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dostarczone utwory będą wolne od wad fizycznych i prawnych.</w:t>
      </w:r>
    </w:p>
    <w:p w:rsidR="001076CF" w:rsidRPr="001076CF" w:rsidRDefault="001076CF" w:rsidP="00BF2F04">
      <w:pPr>
        <w:pStyle w:val="Akapitzlist"/>
        <w:numPr>
          <w:ilvl w:val="0"/>
          <w:numId w:val="36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Wykonawca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 oświadcza, że całość majątkowych praw autorskich do materiałów, o których mowa w § 1 ust. 2 stanowiących utwór w rozumieniu ustawy z dnia 04 lutego 1994 r. o prawie autorskim i prawach pokrewnych (</w:t>
      </w:r>
      <w:proofErr w:type="spellStart"/>
      <w:r w:rsidRPr="001076CF">
        <w:rPr>
          <w:rFonts w:ascii="Times New Roman" w:eastAsia="Times New Roman" w:hAnsi="Times New Roman" w:cs="Times New Roman"/>
          <w:color w:val="000000"/>
          <w:spacing w:val="-1"/>
        </w:rPr>
        <w:t>t.j</w:t>
      </w:r>
      <w:proofErr w:type="spellEnd"/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. Dz. U. z 2018 r. poz. 1191) przenosi na </w:t>
      </w:r>
      <w:r w:rsidRPr="001076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Zamawiającego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, w ramach ustalonego wynagrodzenia, o którym mowa w § </w:t>
      </w:r>
      <w:r w:rsidR="00845F74">
        <w:rPr>
          <w:rFonts w:ascii="Times New Roman" w:eastAsia="Times New Roman" w:hAnsi="Times New Roman" w:cs="Times New Roman"/>
          <w:color w:val="000000"/>
          <w:spacing w:val="-1"/>
        </w:rPr>
        <w:t>5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 ust. </w:t>
      </w:r>
      <w:r w:rsidR="00845F74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1076CF" w:rsidRPr="001076CF" w:rsidRDefault="001076CF" w:rsidP="00BF2F04">
      <w:pPr>
        <w:pStyle w:val="Akapitzlist"/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Wraz z przeniesieniem na </w:t>
      </w:r>
      <w:r w:rsidRPr="001076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Zamawiającego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 praw majątkowych do materiałów, </w:t>
      </w:r>
      <w:r w:rsidRPr="001076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Wykonawca 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>przenosi własność nośników, na których dzieło zostało zapisane</w:t>
      </w:r>
    </w:p>
    <w:p w:rsidR="001076CF" w:rsidRPr="001076CF" w:rsidRDefault="001076CF" w:rsidP="00BF2F04">
      <w:pPr>
        <w:pStyle w:val="Akapitzlist"/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Wykonawca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>, z chwilą przeniesienia na niego autorskich praw majątkowych do Utworów wymienionych w § 1 będzie mógł korzystać z nich w całości lub w części na następujących polach eksploatacji:</w:t>
      </w:r>
    </w:p>
    <w:p w:rsidR="001076CF" w:rsidRPr="001076CF" w:rsidRDefault="001076CF" w:rsidP="00BF2F04">
      <w:pPr>
        <w:numPr>
          <w:ilvl w:val="0"/>
          <w:numId w:val="35"/>
        </w:numPr>
        <w:tabs>
          <w:tab w:val="left" w:pos="709"/>
          <w:tab w:val="left" w:pos="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trwałe lub czasowe utrwalanie lub zwielokrotnianie w całości lub w części, jakimikolwiek środkami i w jakiejkolwiek formie, niezależnie od formatu, systemu lub standardu, w tym 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1076CF" w:rsidRPr="001076CF" w:rsidRDefault="001076CF" w:rsidP="00BF2F04">
      <w:pPr>
        <w:numPr>
          <w:ilvl w:val="0"/>
          <w:numId w:val="35"/>
        </w:numPr>
        <w:tabs>
          <w:tab w:val="left" w:pos="284"/>
          <w:tab w:val="left" w:pos="709"/>
          <w:tab w:val="left" w:pos="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stosowanie, wprowadzanie, wyświetlanie, przekazywanie i przechowywanie niezależnie do formatu, systemu lub standardu,</w:t>
      </w:r>
    </w:p>
    <w:p w:rsidR="001076CF" w:rsidRPr="001076CF" w:rsidRDefault="001076CF" w:rsidP="00BF2F04">
      <w:pPr>
        <w:numPr>
          <w:ilvl w:val="0"/>
          <w:numId w:val="35"/>
        </w:numPr>
        <w:tabs>
          <w:tab w:val="left" w:pos="709"/>
          <w:tab w:val="left" w:pos="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użyczenie, najem lub dzierżawa,</w:t>
      </w:r>
    </w:p>
    <w:p w:rsidR="001076CF" w:rsidRPr="001076CF" w:rsidRDefault="001076CF" w:rsidP="00BF2F04">
      <w:pPr>
        <w:numPr>
          <w:ilvl w:val="0"/>
          <w:numId w:val="35"/>
        </w:numPr>
        <w:tabs>
          <w:tab w:val="left" w:pos="709"/>
          <w:tab w:val="left" w:pos="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</w:t>
      </w:r>
    </w:p>
    <w:p w:rsidR="001076CF" w:rsidRPr="001076CF" w:rsidRDefault="001076CF" w:rsidP="00BF2F04">
      <w:pPr>
        <w:numPr>
          <w:ilvl w:val="0"/>
          <w:numId w:val="35"/>
        </w:numPr>
        <w:tabs>
          <w:tab w:val="left" w:pos="709"/>
          <w:tab w:val="left" w:pos="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wprowadzanie do pamięci komputera,</w:t>
      </w:r>
    </w:p>
    <w:p w:rsidR="001076CF" w:rsidRPr="001076CF" w:rsidRDefault="001076CF" w:rsidP="00BF2F04">
      <w:pPr>
        <w:numPr>
          <w:ilvl w:val="0"/>
          <w:numId w:val="35"/>
        </w:numPr>
        <w:tabs>
          <w:tab w:val="left" w:pos="709"/>
          <w:tab w:val="left" w:pos="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rozpowszechnianie w sieci Internet oraz w sieciach zamkniętych,</w:t>
      </w:r>
    </w:p>
    <w:p w:rsidR="001076CF" w:rsidRPr="001076CF" w:rsidRDefault="001076CF" w:rsidP="00BF2F04">
      <w:pPr>
        <w:numPr>
          <w:ilvl w:val="0"/>
          <w:numId w:val="35"/>
        </w:numPr>
        <w:tabs>
          <w:tab w:val="left" w:pos="709"/>
          <w:tab w:val="left" w:pos="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1076CF" w:rsidRPr="001076CF" w:rsidRDefault="001076CF" w:rsidP="00BF2F04">
      <w:pPr>
        <w:numPr>
          <w:ilvl w:val="0"/>
          <w:numId w:val="35"/>
        </w:numPr>
        <w:tabs>
          <w:tab w:val="left" w:pos="709"/>
          <w:tab w:val="left" w:pos="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opracowanie, przetwarzanie, wprowadzanie zmian, poprawek i modyfikacji utworu,</w:t>
      </w:r>
    </w:p>
    <w:p w:rsidR="001076CF" w:rsidRPr="001076CF" w:rsidRDefault="001076CF" w:rsidP="00BF2F04">
      <w:pPr>
        <w:numPr>
          <w:ilvl w:val="0"/>
          <w:numId w:val="35"/>
        </w:numPr>
        <w:tabs>
          <w:tab w:val="left" w:pos="709"/>
          <w:tab w:val="left" w:pos="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zezwolenie na tworzenie opracowań, przeróbek i modyfikacji Utworu, prawo do rozporządzania opracowaniami, przeróbkami i adaptacjami Utworu oraz prawo udostępniania ich do korzystania, w tym udzielania licencji na rzecz osób trzecich, na wszystkich wymienionych powyżej polach eksploatacji,</w:t>
      </w:r>
    </w:p>
    <w:p w:rsidR="001076CF" w:rsidRPr="001076CF" w:rsidRDefault="001076CF" w:rsidP="00BF2F04">
      <w:pPr>
        <w:pStyle w:val="Akapitzlist"/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Wymienione w ust. 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 pola eksploatacji dotyczą także utworów składających się na Utwór.</w:t>
      </w:r>
    </w:p>
    <w:p w:rsidR="001076CF" w:rsidRPr="001076CF" w:rsidRDefault="001076CF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Wykonawca przenosi na rzecz </w:t>
      </w:r>
      <w:r w:rsidR="00845F74">
        <w:rPr>
          <w:rFonts w:ascii="Times New Roman" w:eastAsia="Times New Roman" w:hAnsi="Times New Roman" w:cs="Times New Roman"/>
          <w:color w:val="000000"/>
          <w:spacing w:val="-1"/>
        </w:rPr>
        <w:t>Zamawiającego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 wyłączne prawo do zezwalania na wykonywanie </w:t>
      </w:r>
      <w:r>
        <w:rPr>
          <w:rFonts w:ascii="Times New Roman" w:eastAsia="Times New Roman" w:hAnsi="Times New Roman" w:cs="Times New Roman"/>
          <w:color w:val="000000"/>
          <w:spacing w:val="-1"/>
        </w:rPr>
        <w:t>zale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żnego prawa autorskiego (rozporządzanie i korzystanie z opracowań Utworów, o których mowa w § 1 w nieograniczonym zakresie, a w szczególności w zakresie pól eksploatacji wymienionych w ust. 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).  </w:t>
      </w:r>
    </w:p>
    <w:p w:rsidR="001076CF" w:rsidRPr="001076CF" w:rsidRDefault="001076CF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Przeniesienie autorskich praw majątkowych nie jest ograniczone pod względem celu rozpowszechniania Utworów, ani też pod względem czasowym i terytorialnym, a prawa te mogą być przenoszone przez Zleceniodawcę na inne podmioty bez żadnych ograniczeń.</w:t>
      </w:r>
    </w:p>
    <w:p w:rsidR="001076CF" w:rsidRPr="001076CF" w:rsidRDefault="001076CF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Wykonawca nie będzie wykonywał przysługujących mu praw osobistych w sposób ograniczający Zleceniodawcę ani inne podmioty, na które Zleceniodawca przeniósł autorskie prawa majątkowe w wykonywaniu praw do utworu. </w:t>
      </w:r>
    </w:p>
    <w:p w:rsidR="001076CF" w:rsidRPr="001076CF" w:rsidRDefault="001076CF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076CF">
        <w:rPr>
          <w:rFonts w:ascii="Times New Roman" w:eastAsia="Times New Roman" w:hAnsi="Times New Roman" w:cs="Times New Roman"/>
          <w:color w:val="000000"/>
          <w:spacing w:val="-1"/>
        </w:rPr>
        <w:t>Wykonawca zobowiązuje się do nierejestrowania jako znaków towarowych, w imieniu własnym lub na rzecz innych podmiotów, utworów graficznych lub słownych stanowiących elementy Utworu.</w:t>
      </w:r>
    </w:p>
    <w:p w:rsidR="00845F74" w:rsidRPr="00845F74" w:rsidRDefault="00845F74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>Wykonawca odpowiada za naruszenia dóbr osobistych lub praw autorskich osób trzecich.</w:t>
      </w:r>
    </w:p>
    <w:p w:rsidR="00845F74" w:rsidRPr="00845F74" w:rsidRDefault="00845F74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 xml:space="preserve">Wykonawca wyraża nieodwołalnie zgodę i przenosi na rzecz Zamawiającego prawo do wyrażenia dalszej zgody na dokonywanie dowolnych zmian, przeróbek, modyfikacji, tłumaczeń i adaptacji utworów na wszystkich Polach Eksploatacji wymienionych w ust. 2 ("Utwory Zależne") i korzystania z takich Utworów Zależnych. Strony potwierdzają, że autorskie prawa majątkowe do utworów oraz Utworów Zależnych będą stanowiły wyłączną własność Zamawiającego  na wszystkich Polach Eksploatacji wymienionych w ust. 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 w:rsidRPr="00845F74">
        <w:rPr>
          <w:rFonts w:ascii="Times New Roman" w:eastAsia="Times New Roman" w:hAnsi="Times New Roman" w:cs="Times New Roman"/>
          <w:color w:val="000000"/>
          <w:spacing w:val="-1"/>
        </w:rPr>
        <w:t xml:space="preserve"> oraz wyrażają zgodę na to, by Zamawiający dysponował zarówno utworami, jak i Utworami Zależnymi i korzystał z nich wedle własnego uznania.</w:t>
      </w:r>
    </w:p>
    <w:p w:rsidR="00845F74" w:rsidRPr="00845F74" w:rsidRDefault="00845F74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>Wykonawca na zasadzie art. 392 Kodeksu cywilnego zwalnia Zamawiającego z obowiązku świadczenia na rzecz osób trzecich w przypadku podniesienia wobec Zamawiającego roszczeń związanych z naruszeniem praw autorskich, patentu, zarejestrowanego projektu, znaku towarowego, nazwy handlowej lub innych praw własności intelektualnej lub przemysłowej, jeżeli takie roszczenie lub postępowanie ma związek z utworami.</w:t>
      </w:r>
    </w:p>
    <w:p w:rsidR="00845F74" w:rsidRPr="00845F74" w:rsidRDefault="00845F74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 xml:space="preserve">Wynagrodzenie za przeniesienie majątkowych praw autorskich i pokrewnych, prawa własności nośników, na których utwory zostały utrwalone, udzielenie zezwoleń i zgód, oraz wykonanie pozostałych zobowiązań Wykonawcy, o których mowa w niniejszym paragrafie objęte jest w całości Wynagrodzeniem określonym w 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§ </w:t>
      </w:r>
      <w:r w:rsidRPr="00845F74">
        <w:rPr>
          <w:rFonts w:ascii="Times New Roman" w:eastAsia="Times New Roman" w:hAnsi="Times New Roman" w:cs="Times New Roman"/>
          <w:color w:val="000000"/>
          <w:spacing w:val="-1"/>
        </w:rPr>
        <w:t>5</w:t>
      </w:r>
      <w:r w:rsidRPr="001076CF">
        <w:rPr>
          <w:rFonts w:ascii="Times New Roman" w:eastAsia="Times New Roman" w:hAnsi="Times New Roman" w:cs="Times New Roman"/>
          <w:color w:val="000000"/>
          <w:spacing w:val="-1"/>
        </w:rPr>
        <w:t xml:space="preserve"> ust. </w:t>
      </w:r>
      <w:r w:rsidRPr="00845F74">
        <w:rPr>
          <w:rFonts w:ascii="Times New Roman" w:eastAsia="Times New Roman" w:hAnsi="Times New Roman" w:cs="Times New Roman"/>
          <w:color w:val="000000"/>
          <w:spacing w:val="-1"/>
        </w:rPr>
        <w:t>1. Tym samym Wykonawca wyraża zgodę na rozporządzanie i korzystanie przez Zamawiającego w zakresie określonym Umową z utworów i Utworów Zależnych bez dodatkowego wynagrodzenia na rzecz Wykonawcy.</w:t>
      </w:r>
    </w:p>
    <w:p w:rsidR="00845F74" w:rsidRPr="00845F74" w:rsidRDefault="00845F74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lastRenderedPageBreak/>
        <w:t xml:space="preserve">W przypadku zakończenia obowiązywania umowy z jakiegokolwiek powodu, </w:t>
      </w:r>
      <w:r w:rsidRPr="00845F74">
        <w:rPr>
          <w:rFonts w:ascii="Times New Roman" w:eastAsia="Times New Roman" w:hAnsi="Times New Roman" w:cs="Times New Roman"/>
          <w:color w:val="000000"/>
          <w:spacing w:val="-1"/>
        </w:rPr>
        <w:br/>
        <w:t xml:space="preserve">w tym, w szczególności, odstąpienie od umowy przez którąkolwiek ze stron, Zamawiający zachowa wszystkie prawa nabyte na podstawie niniejszego paragrafu. </w:t>
      </w:r>
    </w:p>
    <w:p w:rsidR="00845F74" w:rsidRPr="00845F74" w:rsidRDefault="00845F74" w:rsidP="00BF2F04">
      <w:pPr>
        <w:numPr>
          <w:ilvl w:val="0"/>
          <w:numId w:val="3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>Wykonawca zobowiązuje się w sposób nieodwołalny i trwały do niewykonywania autorskich praw osobistych przysługujących mu do utworów w zakresie:</w:t>
      </w:r>
    </w:p>
    <w:p w:rsidR="00845F74" w:rsidRPr="00845F74" w:rsidRDefault="00845F74" w:rsidP="00BF2F04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>nienaruszalności treści i formy utworów oraz ich rzetelnego wykorzystania,</w:t>
      </w:r>
    </w:p>
    <w:p w:rsidR="00845F74" w:rsidRPr="00845F74" w:rsidRDefault="00845F74" w:rsidP="00BF2F04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>decydowania o pierwszym udostępnieniu utworów publiczności,</w:t>
      </w:r>
    </w:p>
    <w:p w:rsidR="00845F74" w:rsidRPr="00845F74" w:rsidRDefault="00845F74" w:rsidP="00BF2F04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>nadzoru nad sposobem korzystania z utworów.</w:t>
      </w:r>
    </w:p>
    <w:p w:rsidR="00845F74" w:rsidRPr="00845F74" w:rsidRDefault="00845F74" w:rsidP="00BF2F04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 xml:space="preserve">Wykonawca ponosi wobec Zamawiającego pełną odpowiedzialność odszkodowawczą z tytułu szkód, jakie może ponieść Zamawiający w związku z niewykonaniem lub nienależytym wykonywaniem niniejszej Umowy, rozumianej w szczególności jako szkoda bezpośrednia, lub pośrednia, jaką może ponieść Zamawiający w związku z wykonaniem przeniesionych na jego rzecz mocą niniejszej Umowy praw do opracowania, także będących konsekwencją naruszenia praw osób trzecich, lub nieprawdziwych oświadczeń złożonych przez Wykonawcę, a w szczególności: </w:t>
      </w:r>
    </w:p>
    <w:p w:rsidR="00845F74" w:rsidRPr="00845F74" w:rsidRDefault="00845F74" w:rsidP="00BF2F04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 xml:space="preserve">w razie skierowania przeciwko Zamawiającemu przez osoby trzecie roszczeń opartych na zarzucie naruszenia, w wyniku realizacji niniejszej Umowy, ich praw autorskich, lub innych praw własności intelektualnej, Wykonawca (w uzgodnieniu z Zamawiającym) podejmie działania, zmierzające do odparcia tych roszczeń lub do ich zaspokojenia, chyba że naruszenie, o którym mowa powyżej, powstało tylko i wyłącznie z winy Zamawiającego. </w:t>
      </w:r>
    </w:p>
    <w:p w:rsidR="00845F74" w:rsidRPr="00845F74" w:rsidRDefault="00845F74" w:rsidP="00BF2F04">
      <w:pPr>
        <w:numPr>
          <w:ilvl w:val="0"/>
          <w:numId w:val="3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845F74">
        <w:rPr>
          <w:rFonts w:ascii="Times New Roman" w:eastAsia="Times New Roman" w:hAnsi="Times New Roman" w:cs="Times New Roman"/>
          <w:color w:val="000000"/>
          <w:spacing w:val="-1"/>
        </w:rPr>
        <w:t>z zastrzeżeniem pkt 1), w przypadku wytoczenia przez osobę trzecią powództwa opartego na zarzucie naruszenia jej praw do opracowania, Wykonawca zobowiązuje się do zwolnienia Zamawiającego od odpowiedzialności, w szczególności podejmie działania w celu wzięcia udziału w postępowaniu po stronie pozwanej i zwolnienia Zamawiającego z udziału w tym postępowaniu, a w razie wydania prawomocnego orzeczenia, zasądzającego od Zamawiającego określone świadczenia lub/i prowadzącego do pogorszenia praw w sferze dóbr osobistych Zamawiającego Wykonawca zobowiązany będzie także do naprawienia poniesionej przez Zamawiającego z tego tytułu szkody w pełnej wysokości.</w:t>
      </w:r>
    </w:p>
    <w:p w:rsidR="003D7C7B" w:rsidRPr="003D7C7B" w:rsidRDefault="003D7C7B" w:rsidP="003D7C7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3" w:lineRule="atLeast"/>
        <w:ind w:right="417"/>
        <w:rPr>
          <w:rFonts w:ascii="Times New Roman" w:eastAsia="Times New Roman" w:hAnsi="Times New Roman" w:cs="Times New Roman"/>
          <w:b/>
          <w:lang w:eastAsia="pl-PL"/>
        </w:rPr>
      </w:pPr>
    </w:p>
    <w:p w:rsidR="003D7C7B" w:rsidRPr="001076CF" w:rsidRDefault="003D7C7B" w:rsidP="001076C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3" w:lineRule="atLeast"/>
        <w:ind w:right="41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7C7B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845F74" w:rsidRPr="009A45D5" w:rsidRDefault="00845F74" w:rsidP="00BF2F04">
      <w:pPr>
        <w:numPr>
          <w:ilvl w:val="0"/>
          <w:numId w:val="3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45D5">
        <w:rPr>
          <w:rFonts w:ascii="Times New Roman" w:eastAsia="Times New Roman" w:hAnsi="Times New Roman" w:cs="Times New Roman"/>
          <w:bCs/>
          <w:lang w:eastAsia="pl-PL"/>
        </w:rPr>
        <w:t xml:space="preserve">W związku z zawarciem niniejszej umowy </w:t>
      </w:r>
      <w:r w:rsidRPr="009A45D5">
        <w:rPr>
          <w:rFonts w:ascii="Times New Roman" w:eastAsia="Times New Roman" w:hAnsi="Times New Roman" w:cs="Times New Roman"/>
          <w:b/>
          <w:bCs/>
          <w:i/>
          <w:lang w:eastAsia="pl-PL"/>
        </w:rPr>
        <w:t>Zamawiający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t xml:space="preserve"> powierza dostęp do informacji i danych osobowych, których jest administratorem  w zakresie i celu niezbędnym do prawidłowego wykonania i realizacji postanowień umowy. Upoważnienie ważne jest w okresie obowiązywania umowy.</w:t>
      </w:r>
    </w:p>
    <w:p w:rsidR="00845F74" w:rsidRPr="009A45D5" w:rsidRDefault="00845F74" w:rsidP="00BF2F04">
      <w:pPr>
        <w:numPr>
          <w:ilvl w:val="0"/>
          <w:numId w:val="3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45D5">
        <w:rPr>
          <w:rFonts w:ascii="Times New Roman" w:eastAsia="Times New Roman" w:hAnsi="Times New Roman" w:cs="Times New Roman"/>
          <w:b/>
          <w:bCs/>
          <w:i/>
          <w:lang w:eastAsia="pl-PL"/>
        </w:rPr>
        <w:t>Wykonawca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t xml:space="preserve"> zobowiązuje się przetwarzać powierzone mu dane osobowe wyłącznie 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br/>
        <w:t xml:space="preserve">w zakresie określonym w umowie i wyłącznie w celu wykonania przedmiotu niniejszej umowy. </w:t>
      </w:r>
      <w:r w:rsidRPr="009A45D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Wykonawca 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t>nie jest upoważniony do przetwarzania danych osobowych w zakresie lub w celu innym, niż wyraźne wskazane w postanowieniach niniejszej umowy, w tym w § 1.</w:t>
      </w:r>
    </w:p>
    <w:p w:rsidR="00845F74" w:rsidRPr="009A45D5" w:rsidRDefault="00845F74" w:rsidP="00BF2F04">
      <w:pPr>
        <w:numPr>
          <w:ilvl w:val="0"/>
          <w:numId w:val="3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45D5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t xml:space="preserve"> przy przetwarzaniu danych osobowych zapewnia realizację wymogów, 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br/>
        <w:t>w tym w zakresie ochrony danych osobowych, określonych w przepisach prawa powszechnie obowiązującego.</w:t>
      </w:r>
    </w:p>
    <w:p w:rsidR="00845F74" w:rsidRPr="009A45D5" w:rsidRDefault="00845F74" w:rsidP="00BF2F04">
      <w:pPr>
        <w:numPr>
          <w:ilvl w:val="0"/>
          <w:numId w:val="3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45D5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t xml:space="preserve"> ponosi odpowiedzialność z tytułu przetwarzania danych osobowych oraz zastosowania - wynikających z przepisów prawa, w szczególności Rozporządzenia Parlamentu Europejskiego i Rady Unii Europejskiej 2016/679 z dnia 27 kwietnia 2016 r. w sprawie ochrony osób fizycznych w związku z przetwarzaniem danych osobowych i w sprawie swobodnego przepływu takich danych oraz uchylenia dyrektywy 95/46/WE (RODO) - niezbędnych wymogów w celu ochrony przedmiotowych danych, do których uzyska dostęp w związku z 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  i danych osobowych w przypadku ich zaistnienia.</w:t>
      </w:r>
    </w:p>
    <w:p w:rsidR="00845F74" w:rsidRPr="009A45D5" w:rsidRDefault="00845F74" w:rsidP="00BF2F04">
      <w:pPr>
        <w:numPr>
          <w:ilvl w:val="0"/>
          <w:numId w:val="3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45D5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t xml:space="preserve"> zobowiązany jest do realizacji postanowień umowy z zachowaniem należytej staranności, jak również zabezpieczenia i zachowania w tajemnicy - zarówno w trakcie trwania 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lastRenderedPageBreak/>
        <w:t>umowy, jak i po jej ustaniu - wszelkich informacji i danych osobowych, nie będących jawnymi, do których uzyska dostęp w związku z realizacją umowy.</w:t>
      </w:r>
    </w:p>
    <w:p w:rsidR="00845F74" w:rsidRDefault="00845F74" w:rsidP="00BF2F04">
      <w:pPr>
        <w:numPr>
          <w:ilvl w:val="0"/>
          <w:numId w:val="3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45D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Zamawiający 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t>ma prawo kontroli sposobu wykonania umowy oraz przetwarzania danych osobowych, do których uzyska dostęp Wykonawca</w:t>
      </w:r>
      <w:r w:rsidRPr="009A45D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, </w:t>
      </w:r>
      <w:r w:rsidRPr="009A45D5">
        <w:rPr>
          <w:rFonts w:ascii="Times New Roman" w:eastAsia="Times New Roman" w:hAnsi="Times New Roman" w:cs="Times New Roman"/>
          <w:bCs/>
          <w:lang w:eastAsia="pl-PL"/>
        </w:rPr>
        <w:t xml:space="preserve">a także żądania od Wykonawcy złożenia pisemnych wyjaśnień w tym zakresie. </w:t>
      </w:r>
    </w:p>
    <w:p w:rsidR="003D7C7B" w:rsidRPr="00845F74" w:rsidRDefault="00845F74" w:rsidP="00BF2F04">
      <w:pPr>
        <w:numPr>
          <w:ilvl w:val="0"/>
          <w:numId w:val="3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45F74">
        <w:rPr>
          <w:rFonts w:ascii="Times New Roman" w:eastAsia="Times New Roman" w:hAnsi="Times New Roman" w:cs="Times New Roman"/>
          <w:bCs/>
          <w:lang w:eastAsia="pl-PL"/>
        </w:rPr>
        <w:t xml:space="preserve">W przypadku naruszenia przepisów, o których mowa w ust. 4, z przyczyn leżących po stronie </w:t>
      </w:r>
      <w:r w:rsidRPr="00845F74">
        <w:rPr>
          <w:rFonts w:ascii="Times New Roman" w:eastAsia="Times New Roman" w:hAnsi="Times New Roman" w:cs="Times New Roman"/>
          <w:b/>
          <w:bCs/>
          <w:i/>
          <w:lang w:eastAsia="pl-PL"/>
        </w:rPr>
        <w:t>Wykonawcy</w:t>
      </w:r>
      <w:r w:rsidRPr="00845F74">
        <w:rPr>
          <w:rFonts w:ascii="Times New Roman" w:eastAsia="Times New Roman" w:hAnsi="Times New Roman" w:cs="Times New Roman"/>
          <w:bCs/>
          <w:lang w:eastAsia="pl-PL"/>
        </w:rPr>
        <w:t xml:space="preserve">, w następstwie którego </w:t>
      </w:r>
      <w:r w:rsidRPr="00845F74">
        <w:rPr>
          <w:rFonts w:ascii="Times New Roman" w:eastAsia="Times New Roman" w:hAnsi="Times New Roman" w:cs="Times New Roman"/>
          <w:b/>
          <w:bCs/>
          <w:i/>
          <w:lang w:eastAsia="pl-PL"/>
        </w:rPr>
        <w:t>Zamawiający</w:t>
      </w:r>
      <w:r w:rsidRPr="00845F74">
        <w:rPr>
          <w:rFonts w:ascii="Times New Roman" w:eastAsia="Times New Roman" w:hAnsi="Times New Roman" w:cs="Times New Roman"/>
          <w:bCs/>
          <w:lang w:eastAsia="pl-PL"/>
        </w:rPr>
        <w:t xml:space="preserve"> zostanie zobowiązany do zapłaty odszkodowania, innej należności lub ukarany grzywną, </w:t>
      </w:r>
      <w:r w:rsidRPr="00845F74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Wykonawca </w:t>
      </w:r>
      <w:r w:rsidRPr="00845F74">
        <w:rPr>
          <w:rFonts w:ascii="Times New Roman" w:eastAsia="Times New Roman" w:hAnsi="Times New Roman" w:cs="Times New Roman"/>
          <w:bCs/>
          <w:lang w:eastAsia="pl-PL"/>
        </w:rPr>
        <w:t xml:space="preserve">zobowiązuje się zapłacić na rzecz </w:t>
      </w:r>
      <w:r w:rsidRPr="00845F74">
        <w:rPr>
          <w:rFonts w:ascii="Times New Roman" w:eastAsia="Times New Roman" w:hAnsi="Times New Roman" w:cs="Times New Roman"/>
          <w:b/>
          <w:bCs/>
          <w:i/>
          <w:lang w:eastAsia="pl-PL"/>
        </w:rPr>
        <w:t>Zamawiającego</w:t>
      </w:r>
      <w:r w:rsidRPr="00845F74">
        <w:rPr>
          <w:rFonts w:ascii="Times New Roman" w:eastAsia="Times New Roman" w:hAnsi="Times New Roman" w:cs="Times New Roman"/>
          <w:bCs/>
          <w:lang w:eastAsia="pl-PL"/>
        </w:rPr>
        <w:t xml:space="preserve"> ww. koszty związane z zapłatą ww. odszkodowań, innych należności lub grzywien a także koszty ewentualnego postępowania toczącego się w związku z naruszeniem ww. przepisów</w:t>
      </w:r>
      <w:r w:rsidR="003D7C7B" w:rsidRPr="00845F74">
        <w:rPr>
          <w:rFonts w:ascii="Times New Roman" w:eastAsia="Times New Roman" w:hAnsi="Times New Roman" w:cs="Times New Roman"/>
          <w:lang w:eastAsia="pl-PL"/>
        </w:rPr>
        <w:t>.</w:t>
      </w:r>
    </w:p>
    <w:p w:rsidR="003D7C7B" w:rsidRPr="003D7C7B" w:rsidRDefault="003D7C7B" w:rsidP="003D7C7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3" w:lineRule="atLeast"/>
        <w:ind w:right="41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7C7B" w:rsidRPr="003D7C7B" w:rsidRDefault="003D7C7B" w:rsidP="003D7C7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3" w:lineRule="atLeast"/>
        <w:ind w:left="567" w:right="41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§ </w:t>
      </w:r>
      <w:r w:rsidR="00845F74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</w:p>
    <w:p w:rsidR="00BF2F04" w:rsidRPr="00BF2F04" w:rsidRDefault="00BF2F04" w:rsidP="00BF2F04">
      <w:pPr>
        <w:widowControl w:val="0"/>
        <w:numPr>
          <w:ilvl w:val="0"/>
          <w:numId w:val="28"/>
        </w:numPr>
        <w:tabs>
          <w:tab w:val="num" w:pos="360"/>
          <w:tab w:val="num" w:pos="426"/>
          <w:tab w:val="left" w:pos="800"/>
          <w:tab w:val="num" w:pos="1080"/>
        </w:tabs>
        <w:autoSpaceDE w:val="0"/>
        <w:autoSpaceDN w:val="0"/>
        <w:adjustRightInd w:val="0"/>
        <w:spacing w:after="0" w:line="23" w:lineRule="atLeast"/>
        <w:ind w:left="360" w:right="65"/>
        <w:jc w:val="both"/>
        <w:rPr>
          <w:rFonts w:ascii="Times New Roman" w:eastAsia="Times New Roman" w:hAnsi="Times New Roman" w:cs="Times New Roman"/>
          <w:lang w:eastAsia="pl-PL"/>
        </w:rPr>
      </w:pPr>
      <w:r w:rsidRPr="00BF2F04">
        <w:rPr>
          <w:rFonts w:ascii="Times New Roman" w:eastAsia="Times New Roman" w:hAnsi="Times New Roman" w:cs="Times New Roman"/>
          <w:lang w:eastAsia="pl-PL"/>
        </w:rPr>
        <w:t xml:space="preserve">Cena za realizację niniejszej umowy, zgodnie z ofertą </w:t>
      </w:r>
      <w:r w:rsidRPr="00BF2F04">
        <w:rPr>
          <w:rFonts w:ascii="Times New Roman" w:eastAsia="Times New Roman" w:hAnsi="Times New Roman" w:cs="Times New Roman"/>
          <w:b/>
          <w:i/>
          <w:lang w:eastAsia="pl-PL"/>
        </w:rPr>
        <w:t xml:space="preserve">Wykonawcy 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wynosi: </w:t>
      </w:r>
      <w:r>
        <w:rPr>
          <w:rFonts w:ascii="Times New Roman" w:eastAsia="Times New Roman" w:hAnsi="Times New Roman" w:cs="Times New Roman"/>
          <w:b/>
          <w:lang w:eastAsia="pl-PL"/>
        </w:rPr>
        <w:t>……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2F04">
        <w:rPr>
          <w:rFonts w:ascii="Times New Roman" w:eastAsia="Times New Roman" w:hAnsi="Times New Roman" w:cs="Times New Roman"/>
          <w:b/>
          <w:lang w:eastAsia="pl-PL"/>
        </w:rPr>
        <w:t>PLN brutto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 (słownie brutto: 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 złotych) za 1 godzinę </w:t>
      </w:r>
      <w:r>
        <w:rPr>
          <w:rFonts w:ascii="Times New Roman" w:eastAsia="Times New Roman" w:hAnsi="Times New Roman" w:cs="Times New Roman"/>
          <w:lang w:eastAsia="pl-PL"/>
        </w:rPr>
        <w:t>lekcyjną warsztatów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 tj. maksymalnie </w:t>
      </w:r>
      <w:r>
        <w:rPr>
          <w:rFonts w:ascii="Times New Roman" w:eastAsia="Times New Roman" w:hAnsi="Times New Roman" w:cs="Times New Roman"/>
          <w:b/>
          <w:lang w:eastAsia="pl-PL"/>
        </w:rPr>
        <w:t>…….</w:t>
      </w:r>
      <w:r w:rsidRPr="00BF2F04">
        <w:rPr>
          <w:rFonts w:ascii="Times New Roman" w:eastAsia="Times New Roman" w:hAnsi="Times New Roman" w:cs="Times New Roman"/>
          <w:b/>
          <w:lang w:eastAsia="pl-PL"/>
        </w:rPr>
        <w:t xml:space="preserve"> PLN brutto.</w:t>
      </w:r>
    </w:p>
    <w:p w:rsidR="00BF2F04" w:rsidRPr="00BF2F04" w:rsidRDefault="00BF2F04" w:rsidP="00BF2F04">
      <w:pPr>
        <w:widowControl w:val="0"/>
        <w:numPr>
          <w:ilvl w:val="0"/>
          <w:numId w:val="28"/>
        </w:numPr>
        <w:tabs>
          <w:tab w:val="num" w:pos="360"/>
          <w:tab w:val="num" w:pos="426"/>
          <w:tab w:val="left" w:pos="800"/>
          <w:tab w:val="num" w:pos="1080"/>
        </w:tabs>
        <w:autoSpaceDE w:val="0"/>
        <w:autoSpaceDN w:val="0"/>
        <w:adjustRightInd w:val="0"/>
        <w:spacing w:after="0" w:line="23" w:lineRule="atLeast"/>
        <w:ind w:left="360" w:right="65"/>
        <w:jc w:val="both"/>
        <w:rPr>
          <w:rFonts w:ascii="Times New Roman" w:eastAsia="Times New Roman" w:hAnsi="Times New Roman" w:cs="Times New Roman"/>
          <w:lang w:eastAsia="pl-PL"/>
        </w:rPr>
      </w:pPr>
      <w:r w:rsidRPr="00BF2F04">
        <w:rPr>
          <w:rFonts w:ascii="Times New Roman" w:eastAsia="Times New Roman" w:hAnsi="Times New Roman" w:cs="Times New Roman"/>
          <w:lang w:eastAsia="pl-PL"/>
        </w:rPr>
        <w:t xml:space="preserve">Cena za godzinę </w:t>
      </w:r>
      <w:r>
        <w:rPr>
          <w:rFonts w:ascii="Times New Roman" w:eastAsia="Times New Roman" w:hAnsi="Times New Roman" w:cs="Times New Roman"/>
          <w:lang w:eastAsia="pl-PL"/>
        </w:rPr>
        <w:t>lekcyjną warsztatów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 wskazana w ust. 1 jest stała i pozostaje niezmienna przez okres obowiązywania umowy i zawiera wszystkie składniki cenotwórcze, w szczególności:</w:t>
      </w:r>
    </w:p>
    <w:p w:rsidR="00BF2F04" w:rsidRPr="00BF2F04" w:rsidRDefault="00BF2F04" w:rsidP="00BF2F04">
      <w:pPr>
        <w:widowControl w:val="0"/>
        <w:numPr>
          <w:ilvl w:val="0"/>
          <w:numId w:val="68"/>
        </w:numPr>
        <w:tabs>
          <w:tab w:val="left" w:pos="800"/>
        </w:tabs>
        <w:autoSpaceDE w:val="0"/>
        <w:autoSpaceDN w:val="0"/>
        <w:adjustRightInd w:val="0"/>
        <w:spacing w:after="0" w:line="23" w:lineRule="atLeast"/>
        <w:ind w:right="65"/>
        <w:jc w:val="both"/>
        <w:rPr>
          <w:rFonts w:ascii="Times New Roman" w:eastAsia="Times New Roman" w:hAnsi="Times New Roman" w:cs="Times New Roman"/>
          <w:lang w:eastAsia="pl-PL"/>
        </w:rPr>
      </w:pPr>
      <w:r w:rsidRPr="00BF2F04">
        <w:rPr>
          <w:rFonts w:ascii="Times New Roman" w:eastAsia="Times New Roman" w:hAnsi="Times New Roman" w:cs="Times New Roman"/>
          <w:lang w:eastAsia="pl-PL"/>
        </w:rPr>
        <w:t xml:space="preserve">zapewnienie przeprowadzenia </w:t>
      </w:r>
      <w:r>
        <w:rPr>
          <w:rFonts w:ascii="Times New Roman" w:eastAsia="Times New Roman" w:hAnsi="Times New Roman" w:cs="Times New Roman"/>
          <w:lang w:eastAsia="pl-PL"/>
        </w:rPr>
        <w:t>warsztatów przez Trenera</w:t>
      </w:r>
    </w:p>
    <w:p w:rsidR="00BF2F04" w:rsidRPr="00BF2F04" w:rsidRDefault="00BF2F04" w:rsidP="00BF2F04">
      <w:pPr>
        <w:widowControl w:val="0"/>
        <w:numPr>
          <w:ilvl w:val="0"/>
          <w:numId w:val="68"/>
        </w:numPr>
        <w:tabs>
          <w:tab w:val="left" w:pos="800"/>
        </w:tabs>
        <w:autoSpaceDE w:val="0"/>
        <w:autoSpaceDN w:val="0"/>
        <w:adjustRightInd w:val="0"/>
        <w:spacing w:after="0" w:line="23" w:lineRule="atLeast"/>
        <w:ind w:right="65"/>
        <w:jc w:val="both"/>
        <w:rPr>
          <w:rFonts w:ascii="Times New Roman" w:eastAsia="Times New Roman" w:hAnsi="Times New Roman" w:cs="Times New Roman"/>
          <w:lang w:eastAsia="pl-PL"/>
        </w:rPr>
      </w:pPr>
      <w:r w:rsidRPr="00BF2F04">
        <w:rPr>
          <w:rFonts w:ascii="Times New Roman" w:eastAsia="Times New Roman" w:hAnsi="Times New Roman" w:cs="Times New Roman"/>
          <w:lang w:eastAsia="pl-PL"/>
        </w:rPr>
        <w:t>zapewnienie niezbędnych materiałów dydaktycznych</w:t>
      </w:r>
    </w:p>
    <w:p w:rsidR="00BF2F04" w:rsidRPr="00BF2F04" w:rsidRDefault="00BF2F04" w:rsidP="00BF2F04">
      <w:pPr>
        <w:widowControl w:val="0"/>
        <w:numPr>
          <w:ilvl w:val="0"/>
          <w:numId w:val="68"/>
        </w:numPr>
        <w:tabs>
          <w:tab w:val="left" w:pos="800"/>
        </w:tabs>
        <w:autoSpaceDE w:val="0"/>
        <w:autoSpaceDN w:val="0"/>
        <w:adjustRightInd w:val="0"/>
        <w:spacing w:after="0" w:line="23" w:lineRule="atLeast"/>
        <w:ind w:right="65"/>
        <w:jc w:val="both"/>
        <w:rPr>
          <w:rFonts w:ascii="Times New Roman" w:eastAsia="Times New Roman" w:hAnsi="Times New Roman" w:cs="Times New Roman"/>
          <w:lang w:eastAsia="pl-PL"/>
        </w:rPr>
      </w:pPr>
      <w:r w:rsidRPr="00BF2F04">
        <w:rPr>
          <w:rFonts w:ascii="Times New Roman" w:eastAsia="Times New Roman" w:hAnsi="Times New Roman" w:cs="Times New Roman"/>
          <w:lang w:eastAsia="pl-PL"/>
        </w:rPr>
        <w:t xml:space="preserve">dojazd </w:t>
      </w:r>
      <w:r>
        <w:rPr>
          <w:rFonts w:ascii="Times New Roman" w:eastAsia="Times New Roman" w:hAnsi="Times New Roman" w:cs="Times New Roman"/>
          <w:lang w:eastAsia="pl-PL"/>
        </w:rPr>
        <w:t xml:space="preserve">Trenera </w:t>
      </w:r>
      <w:r w:rsidRPr="00BF2F04">
        <w:rPr>
          <w:rFonts w:ascii="Times New Roman" w:eastAsia="Times New Roman" w:hAnsi="Times New Roman" w:cs="Times New Roman"/>
          <w:lang w:eastAsia="pl-PL"/>
        </w:rPr>
        <w:t>do miejsca realizacji usługi</w:t>
      </w:r>
    </w:p>
    <w:p w:rsidR="00BF2F04" w:rsidRPr="00BF2F04" w:rsidRDefault="00BF2F04" w:rsidP="00BF2F04">
      <w:pPr>
        <w:widowControl w:val="0"/>
        <w:numPr>
          <w:ilvl w:val="0"/>
          <w:numId w:val="68"/>
        </w:numPr>
        <w:tabs>
          <w:tab w:val="left" w:pos="800"/>
        </w:tabs>
        <w:autoSpaceDE w:val="0"/>
        <w:autoSpaceDN w:val="0"/>
        <w:adjustRightInd w:val="0"/>
        <w:spacing w:after="0" w:line="23" w:lineRule="atLeast"/>
        <w:ind w:right="65"/>
        <w:jc w:val="both"/>
        <w:rPr>
          <w:rFonts w:ascii="Times New Roman" w:eastAsia="Times New Roman" w:hAnsi="Times New Roman" w:cs="Times New Roman"/>
          <w:lang w:eastAsia="pl-PL"/>
        </w:rPr>
      </w:pPr>
      <w:r w:rsidRPr="00BF2F04">
        <w:rPr>
          <w:rFonts w:ascii="Times New Roman" w:eastAsia="Times New Roman" w:hAnsi="Times New Roman" w:cs="Times New Roman"/>
          <w:lang w:eastAsia="pl-PL"/>
        </w:rPr>
        <w:t>wszelkie inne świadczenia, w tym publicznoprawne.</w:t>
      </w:r>
    </w:p>
    <w:p w:rsidR="00BF2F04" w:rsidRPr="00BF2F04" w:rsidRDefault="00BF2F04" w:rsidP="00BF2F04">
      <w:pPr>
        <w:widowControl w:val="0"/>
        <w:numPr>
          <w:ilvl w:val="0"/>
          <w:numId w:val="28"/>
        </w:numPr>
        <w:tabs>
          <w:tab w:val="num" w:pos="360"/>
          <w:tab w:val="left" w:pos="800"/>
        </w:tabs>
        <w:autoSpaceDE w:val="0"/>
        <w:autoSpaceDN w:val="0"/>
        <w:adjustRightInd w:val="0"/>
        <w:spacing w:after="0" w:line="23" w:lineRule="atLeast"/>
        <w:ind w:left="360" w:right="65"/>
        <w:jc w:val="both"/>
        <w:rPr>
          <w:rFonts w:ascii="Times New Roman" w:eastAsia="Times New Roman" w:hAnsi="Times New Roman" w:cs="Times New Roman"/>
          <w:lang w:eastAsia="pl-PL"/>
        </w:rPr>
      </w:pPr>
      <w:r w:rsidRPr="00BF2F04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, którego  sytuacja  prawna związana z zawarciem umowy powoduje powstanie obowiązku ubezpieczenia społecznego, upoważnia </w:t>
      </w:r>
      <w:r w:rsidRPr="00BF2F04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 do pomniejszenia kwoty należnego wynagrodzenia przy jego wypłacie o kwotę składki ZUS, jaką zobowiązany jest płacić jako </w:t>
      </w:r>
      <w:r w:rsidRPr="00BF2F04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 na rzecz ZUS – w części płaconej przez Zamawiającego, jak i Wykonawcę</w:t>
      </w:r>
    </w:p>
    <w:p w:rsidR="00BF2F04" w:rsidRPr="00BF2F04" w:rsidRDefault="00BF2F04" w:rsidP="00BF2F04">
      <w:pPr>
        <w:widowControl w:val="0"/>
        <w:numPr>
          <w:ilvl w:val="0"/>
          <w:numId w:val="28"/>
        </w:numPr>
        <w:tabs>
          <w:tab w:val="num" w:pos="360"/>
          <w:tab w:val="left" w:pos="800"/>
        </w:tabs>
        <w:autoSpaceDE w:val="0"/>
        <w:autoSpaceDN w:val="0"/>
        <w:adjustRightInd w:val="0"/>
        <w:spacing w:after="0" w:line="23" w:lineRule="atLeast"/>
        <w:ind w:left="360" w:right="6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F2F04">
        <w:rPr>
          <w:rFonts w:ascii="Times New Roman" w:eastAsia="Times New Roman" w:hAnsi="Times New Roman" w:cs="Times New Roman"/>
          <w:b/>
          <w:i/>
          <w:lang w:eastAsia="pl-PL"/>
        </w:rPr>
        <w:t>Wykonawca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 nie ma prawa zbywania wierzytelności wynikających z niniejszej umowy osobom  trzecim, bez zgody</w:t>
      </w:r>
      <w:r w:rsidRPr="00BF2F0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F2F04">
        <w:rPr>
          <w:rFonts w:ascii="Times New Roman" w:eastAsia="Times New Roman" w:hAnsi="Times New Roman" w:cs="Times New Roman"/>
          <w:b/>
          <w:i/>
          <w:lang w:eastAsia="pl-PL"/>
        </w:rPr>
        <w:t>Zamawiającego</w:t>
      </w:r>
      <w:r w:rsidRPr="00BF2F0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F2F04">
        <w:rPr>
          <w:rFonts w:ascii="Times New Roman" w:eastAsia="Times New Roman" w:hAnsi="Times New Roman" w:cs="Times New Roman"/>
          <w:lang w:eastAsia="pl-PL"/>
        </w:rPr>
        <w:t>wyrażonej na piśmie.</w:t>
      </w:r>
    </w:p>
    <w:p w:rsidR="00BF2F04" w:rsidRPr="00BF2F04" w:rsidRDefault="00BF2F04" w:rsidP="00BF2F04">
      <w:pPr>
        <w:widowControl w:val="0"/>
        <w:numPr>
          <w:ilvl w:val="0"/>
          <w:numId w:val="28"/>
        </w:numPr>
        <w:tabs>
          <w:tab w:val="num" w:pos="360"/>
          <w:tab w:val="left" w:pos="800"/>
        </w:tabs>
        <w:autoSpaceDE w:val="0"/>
        <w:autoSpaceDN w:val="0"/>
        <w:adjustRightInd w:val="0"/>
        <w:spacing w:after="0" w:line="23" w:lineRule="atLeast"/>
        <w:ind w:left="360" w:right="6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F2F04">
        <w:rPr>
          <w:rFonts w:ascii="Times New Roman" w:eastAsia="Times New Roman" w:hAnsi="Times New Roman" w:cs="Times New Roman"/>
          <w:b/>
          <w:i/>
          <w:lang w:eastAsia="pl-PL"/>
        </w:rPr>
        <w:t>Wykonawca</w:t>
      </w:r>
      <w:r w:rsidRPr="00BF2F0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F2F04">
        <w:rPr>
          <w:rFonts w:ascii="Times New Roman" w:eastAsia="Times New Roman" w:hAnsi="Times New Roman" w:cs="Times New Roman"/>
          <w:lang w:eastAsia="pl-PL"/>
        </w:rPr>
        <w:t xml:space="preserve">nie ma prawa przenoszenia praw lub obowiązków wynikających z niniejszej umowy na osoby trzecie, bez zgody </w:t>
      </w:r>
      <w:r w:rsidRPr="00BF2F04">
        <w:rPr>
          <w:rFonts w:ascii="Times New Roman" w:eastAsia="Times New Roman" w:hAnsi="Times New Roman" w:cs="Times New Roman"/>
          <w:b/>
          <w:i/>
          <w:lang w:eastAsia="pl-PL"/>
        </w:rPr>
        <w:t>Zamawiającego</w:t>
      </w:r>
      <w:r w:rsidRPr="00BF2F0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F2F04">
        <w:rPr>
          <w:rFonts w:ascii="Times New Roman" w:eastAsia="Times New Roman" w:hAnsi="Times New Roman" w:cs="Times New Roman"/>
          <w:lang w:eastAsia="pl-PL"/>
        </w:rPr>
        <w:t>wyrażonej na piśmie.</w:t>
      </w:r>
    </w:p>
    <w:p w:rsidR="003D7C7B" w:rsidRPr="003D7C7B" w:rsidRDefault="003D7C7B" w:rsidP="00BF2F04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3" w:lineRule="atLeast"/>
        <w:ind w:left="360" w:right="6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D7C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D7C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D7C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D7C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:rsidR="003D7C7B" w:rsidRPr="003D7C7B" w:rsidRDefault="003D7C7B" w:rsidP="003D7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right="66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845F74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</w:p>
    <w:p w:rsidR="003D7C7B" w:rsidRPr="003D7C7B" w:rsidRDefault="003D7C7B" w:rsidP="00BF2F04">
      <w:pPr>
        <w:widowControl w:val="0"/>
        <w:numPr>
          <w:ilvl w:val="0"/>
          <w:numId w:val="27"/>
        </w:numPr>
        <w:tabs>
          <w:tab w:val="num" w:pos="360"/>
          <w:tab w:val="left" w:pos="800"/>
        </w:tabs>
        <w:autoSpaceDE w:val="0"/>
        <w:autoSpaceDN w:val="0"/>
        <w:adjustRightInd w:val="0"/>
        <w:spacing w:after="0" w:line="23" w:lineRule="atLeast"/>
        <w:ind w:left="360" w:right="66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Zamawiający</w:t>
      </w:r>
      <w:r w:rsidRPr="003D7C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zobowiązuje się zapewnić odpowiednie warunki techniczne niezbędne do wykonania przedmiotu umowy przez </w:t>
      </w:r>
      <w:r w:rsidRPr="003D7C7B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Wykonawcę.</w:t>
      </w:r>
    </w:p>
    <w:p w:rsidR="003D7C7B" w:rsidRPr="003D7C7B" w:rsidRDefault="003D7C7B" w:rsidP="00BF2F04">
      <w:pPr>
        <w:widowControl w:val="0"/>
        <w:numPr>
          <w:ilvl w:val="0"/>
          <w:numId w:val="27"/>
        </w:numPr>
        <w:tabs>
          <w:tab w:val="num" w:pos="360"/>
          <w:tab w:val="left" w:pos="800"/>
        </w:tabs>
        <w:autoSpaceDE w:val="0"/>
        <w:autoSpaceDN w:val="0"/>
        <w:adjustRightInd w:val="0"/>
        <w:spacing w:after="0" w:line="23" w:lineRule="atLeast"/>
        <w:ind w:left="360" w:right="6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i/>
          <w:color w:val="000000"/>
          <w:spacing w:val="-3"/>
          <w:lang w:eastAsia="pl-PL"/>
        </w:rPr>
        <w:t>Wykonawca</w:t>
      </w:r>
      <w:r w:rsidRPr="003D7C7B">
        <w:rPr>
          <w:rFonts w:ascii="Times New Roman" w:eastAsia="Times New Roman" w:hAnsi="Times New Roman" w:cs="Times New Roman"/>
          <w:color w:val="000000"/>
          <w:spacing w:val="32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i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3D7C7B">
        <w:rPr>
          <w:rFonts w:ascii="Times New Roman" w:eastAsia="Times New Roman" w:hAnsi="Times New Roman" w:cs="Times New Roman"/>
          <w:color w:val="000000"/>
          <w:spacing w:val="-3"/>
          <w:lang w:eastAsia="pl-PL"/>
        </w:rPr>
        <w:t xml:space="preserve"> może</w:t>
      </w:r>
      <w:r w:rsidRPr="003D7C7B">
        <w:rPr>
          <w:rFonts w:ascii="Times New Roman" w:eastAsia="Times New Roman" w:hAnsi="Times New Roman" w:cs="Times New Roman"/>
          <w:color w:val="000000"/>
          <w:spacing w:val="37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pow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i</w:t>
      </w:r>
      <w:r w:rsidRPr="003D7C7B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er</w:t>
      </w:r>
      <w:r w:rsidRPr="003D7C7B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z</w:t>
      </w:r>
      <w:r w:rsidRPr="003D7C7B">
        <w:rPr>
          <w:rFonts w:ascii="Times New Roman" w:eastAsia="Times New Roman" w:hAnsi="Times New Roman" w:cs="Times New Roman"/>
          <w:color w:val="000000"/>
          <w:spacing w:val="-5"/>
          <w:lang w:eastAsia="pl-PL"/>
        </w:rPr>
        <w:t>y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3D7C7B">
        <w:rPr>
          <w:rFonts w:ascii="Times New Roman" w:eastAsia="Times New Roman" w:hAnsi="Times New Roman" w:cs="Times New Roman"/>
          <w:color w:val="000000"/>
          <w:spacing w:val="32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w</w:t>
      </w:r>
      <w:r w:rsidRPr="003D7C7B">
        <w:rPr>
          <w:rFonts w:ascii="Times New Roman" w:eastAsia="Times New Roman" w:hAnsi="Times New Roman" w:cs="Times New Roman"/>
          <w:color w:val="000000"/>
          <w:spacing w:val="-5"/>
          <w:lang w:eastAsia="pl-PL"/>
        </w:rPr>
        <w:t>y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ko</w:t>
      </w:r>
      <w:r w:rsidRPr="003D7C7B">
        <w:rPr>
          <w:rFonts w:ascii="Times New Roman" w:eastAsia="Times New Roman" w:hAnsi="Times New Roman" w:cs="Times New Roman"/>
          <w:color w:val="000000"/>
          <w:spacing w:val="5"/>
          <w:lang w:eastAsia="pl-PL"/>
        </w:rPr>
        <w:t>n</w:t>
      </w:r>
      <w:r w:rsidRPr="003D7C7B">
        <w:rPr>
          <w:rFonts w:ascii="Times New Roman" w:eastAsia="Times New Roman" w:hAnsi="Times New Roman" w:cs="Times New Roman"/>
          <w:color w:val="000000"/>
          <w:spacing w:val="-5"/>
          <w:lang w:eastAsia="pl-PL"/>
        </w:rPr>
        <w:t>y</w:t>
      </w:r>
      <w:r w:rsidRPr="003D7C7B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w</w:t>
      </w:r>
      <w:r w:rsidRPr="003D7C7B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a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i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3D7C7B">
        <w:rPr>
          <w:rFonts w:ascii="Times New Roman" w:eastAsia="Times New Roman" w:hAnsi="Times New Roman" w:cs="Times New Roman"/>
          <w:color w:val="000000"/>
          <w:spacing w:val="27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</w:t>
      </w:r>
      <w:r w:rsidRPr="003D7C7B">
        <w:rPr>
          <w:rFonts w:ascii="Times New Roman" w:eastAsia="Times New Roman" w:hAnsi="Times New Roman" w:cs="Times New Roman"/>
          <w:color w:val="000000"/>
          <w:spacing w:val="4"/>
          <w:lang w:eastAsia="pl-PL"/>
        </w:rPr>
        <w:t>z</w:t>
      </w:r>
      <w:r w:rsidRPr="003D7C7B">
        <w:rPr>
          <w:rFonts w:ascii="Times New Roman" w:eastAsia="Times New Roman" w:hAnsi="Times New Roman" w:cs="Times New Roman"/>
          <w:color w:val="000000"/>
          <w:spacing w:val="-5"/>
          <w:lang w:eastAsia="pl-PL"/>
        </w:rPr>
        <w:t>y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nnoś</w:t>
      </w:r>
      <w:r w:rsidRPr="003D7C7B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i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3D7C7B">
        <w:rPr>
          <w:rFonts w:ascii="Times New Roman" w:eastAsia="Times New Roman" w:hAnsi="Times New Roman" w:cs="Times New Roman"/>
          <w:color w:val="000000"/>
          <w:spacing w:val="32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3D7C7B">
        <w:rPr>
          <w:rFonts w:ascii="Times New Roman" w:eastAsia="Times New Roman" w:hAnsi="Times New Roman" w:cs="Times New Roman"/>
          <w:color w:val="000000"/>
          <w:spacing w:val="37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t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ó</w:t>
      </w:r>
      <w:r w:rsidRPr="003D7C7B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r</w:t>
      </w:r>
      <w:r w:rsidRPr="003D7C7B">
        <w:rPr>
          <w:rFonts w:ascii="Times New Roman" w:eastAsia="Times New Roman" w:hAnsi="Times New Roman" w:cs="Times New Roman"/>
          <w:color w:val="000000"/>
          <w:spacing w:val="-5"/>
          <w:lang w:eastAsia="pl-PL"/>
        </w:rPr>
        <w:t>y</w:t>
      </w:r>
      <w:r w:rsidRPr="003D7C7B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c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Pr="003D7C7B">
        <w:rPr>
          <w:rFonts w:ascii="Times New Roman" w:eastAsia="Times New Roman" w:hAnsi="Times New Roman" w:cs="Times New Roman"/>
          <w:color w:val="000000"/>
          <w:spacing w:val="32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m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owa</w:t>
      </w:r>
      <w:r w:rsidRPr="003D7C7B">
        <w:rPr>
          <w:rFonts w:ascii="Times New Roman" w:eastAsia="Times New Roman" w:hAnsi="Times New Roman" w:cs="Times New Roman"/>
          <w:color w:val="000000"/>
          <w:spacing w:val="35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3D7C7B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3D7C7B">
        <w:rPr>
          <w:rFonts w:ascii="Times New Roman" w:eastAsia="Times New Roman" w:hAnsi="Times New Roman" w:cs="Times New Roman"/>
          <w:color w:val="000000"/>
          <w:spacing w:val="37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3D7C7B">
        <w:rPr>
          <w:rFonts w:ascii="Times New Roman" w:eastAsia="Times New Roman" w:hAnsi="Times New Roman" w:cs="Times New Roman"/>
          <w:color w:val="000000"/>
          <w:spacing w:val="37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m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3D7C7B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w</w:t>
      </w:r>
      <w:r w:rsidRPr="003D7C7B">
        <w:rPr>
          <w:rFonts w:ascii="Times New Roman" w:eastAsia="Times New Roman" w:hAnsi="Times New Roman" w:cs="Times New Roman"/>
          <w:color w:val="000000"/>
          <w:spacing w:val="-5"/>
          <w:lang w:eastAsia="pl-PL"/>
        </w:rPr>
        <w:t>y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 osob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i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3D7C7B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t</w:t>
      </w:r>
      <w:r w:rsidRPr="003D7C7B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r</w:t>
      </w:r>
      <w:r w:rsidRPr="003D7C7B">
        <w:rPr>
          <w:rFonts w:ascii="Times New Roman" w:eastAsia="Times New Roman" w:hAnsi="Times New Roman" w:cs="Times New Roman"/>
          <w:color w:val="000000"/>
          <w:spacing w:val="2"/>
          <w:lang w:eastAsia="pl-PL"/>
        </w:rPr>
        <w:t>z</w:t>
      </w:r>
      <w:r w:rsidRPr="003D7C7B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ec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i</w:t>
      </w:r>
      <w:r w:rsidRPr="003D7C7B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e</w:t>
      </w:r>
      <w:r w:rsidRPr="003D7C7B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>j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D7C7B" w:rsidRPr="003D7C7B" w:rsidRDefault="003D7C7B" w:rsidP="00BF2F04">
      <w:pPr>
        <w:widowControl w:val="0"/>
        <w:numPr>
          <w:ilvl w:val="0"/>
          <w:numId w:val="27"/>
        </w:numPr>
        <w:tabs>
          <w:tab w:val="num" w:pos="360"/>
          <w:tab w:val="left" w:pos="800"/>
        </w:tabs>
        <w:autoSpaceDE w:val="0"/>
        <w:autoSpaceDN w:val="0"/>
        <w:adjustRightInd w:val="0"/>
        <w:spacing w:after="0" w:line="23" w:lineRule="atLeast"/>
        <w:ind w:left="360" w:right="6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naruszenia postanowienia ust. 2 </w:t>
      </w:r>
      <w:r w:rsidRPr="003D7C7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Zamawiający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 może rozwiązać umowę ze skutkiem natychmiastowym – bez wypowiedzenia.</w:t>
      </w:r>
    </w:p>
    <w:p w:rsidR="003D7C7B" w:rsidRPr="003D7C7B" w:rsidRDefault="003D7C7B" w:rsidP="003D7C7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7C7B" w:rsidRPr="003D7C7B" w:rsidRDefault="003D7C7B" w:rsidP="003D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BF2F04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3D7C7B" w:rsidRPr="003D7C7B" w:rsidRDefault="003D7C7B" w:rsidP="003D7C7B">
      <w:pPr>
        <w:spacing w:after="0" w:line="240" w:lineRule="auto"/>
        <w:ind w:left="75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Wykonawca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zobowiązuje się zapłacić kary umowne w przypadku:</w:t>
      </w:r>
    </w:p>
    <w:p w:rsidR="003D7C7B" w:rsidRPr="003D7C7B" w:rsidRDefault="003D7C7B" w:rsidP="00BF2F04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 xml:space="preserve">wykonywania przedmiotu umowy niezgodnie z jej postanowieniami, w wysokości 3% za każdy stwierdzony przypadek, licząc od wartości całkowitego wynagrodzenia umownego, określonego w 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845F74">
        <w:rPr>
          <w:rFonts w:ascii="Times New Roman" w:eastAsia="Times New Roman" w:hAnsi="Times New Roman" w:cs="Times New Roman"/>
          <w:b/>
          <w:lang w:eastAsia="pl-PL"/>
        </w:rPr>
        <w:t>5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 ust. </w:t>
      </w:r>
      <w:r w:rsidR="00A43D3D">
        <w:rPr>
          <w:rFonts w:ascii="Times New Roman" w:eastAsia="Times New Roman" w:hAnsi="Times New Roman" w:cs="Times New Roman"/>
          <w:b/>
          <w:lang w:eastAsia="pl-PL"/>
        </w:rPr>
        <w:t>1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3D7C7B" w:rsidRPr="003D7C7B" w:rsidRDefault="003D7C7B" w:rsidP="00BF2F04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 xml:space="preserve">z tytułu odstąpienia od umowy z przyczyn niezależnych od 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 xml:space="preserve">Zamawiającego 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lub rozwiązania umowy z przyczyn niezależnych od 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Zamawiającego</w:t>
      </w:r>
      <w:r w:rsidRPr="003D7C7B">
        <w:rPr>
          <w:rFonts w:ascii="Times New Roman" w:eastAsia="Times New Roman" w:hAnsi="Times New Roman" w:cs="Times New Roman"/>
          <w:lang w:eastAsia="pl-PL"/>
        </w:rPr>
        <w:t>,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w wysokości 10 % całkowitego wynagrodzenia umownego określonego w 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A43D3D">
        <w:rPr>
          <w:rFonts w:ascii="Times New Roman" w:eastAsia="Times New Roman" w:hAnsi="Times New Roman" w:cs="Times New Roman"/>
          <w:b/>
          <w:lang w:eastAsia="pl-PL"/>
        </w:rPr>
        <w:t>5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 ust. </w:t>
      </w:r>
      <w:r w:rsidR="00A43D3D">
        <w:rPr>
          <w:rFonts w:ascii="Times New Roman" w:eastAsia="Times New Roman" w:hAnsi="Times New Roman" w:cs="Times New Roman"/>
          <w:b/>
          <w:lang w:eastAsia="pl-PL"/>
        </w:rPr>
        <w:t>1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D7C7B" w:rsidRPr="003D7C7B" w:rsidRDefault="003D7C7B" w:rsidP="00BF2F04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 xml:space="preserve">z tytułu odstąpienia od umowy przez 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Zamawiającego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z przyczyn o których mowa w 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BF2F04">
        <w:rPr>
          <w:rFonts w:ascii="Times New Roman" w:eastAsia="Times New Roman" w:hAnsi="Times New Roman" w:cs="Times New Roman"/>
          <w:b/>
          <w:lang w:eastAsia="pl-PL"/>
        </w:rPr>
        <w:t>8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 ust. 1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-  w wysokości 100 % całkowitego wynagrodzenia umownego określonego w 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A43D3D">
        <w:rPr>
          <w:rFonts w:ascii="Times New Roman" w:eastAsia="Times New Roman" w:hAnsi="Times New Roman" w:cs="Times New Roman"/>
          <w:b/>
          <w:lang w:eastAsia="pl-PL"/>
        </w:rPr>
        <w:t>5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 ust. </w:t>
      </w:r>
      <w:r w:rsidR="00A43D3D">
        <w:rPr>
          <w:rFonts w:ascii="Times New Roman" w:eastAsia="Times New Roman" w:hAnsi="Times New Roman" w:cs="Times New Roman"/>
          <w:b/>
          <w:lang w:eastAsia="pl-PL"/>
        </w:rPr>
        <w:t>1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D7C7B" w:rsidRPr="003D7C7B" w:rsidRDefault="003D7C7B" w:rsidP="00BF2F0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Zamawiający</w:t>
      </w:r>
      <w:r w:rsidRPr="003D7C7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lang w:eastAsia="pl-PL"/>
        </w:rPr>
        <w:t>zastrzega sobie prawo do żądania odszkodowania uzupełniającego, gdyby wielkość odniesionej szkody przewyższała wysokość uzyskanych kar umownych.</w:t>
      </w:r>
    </w:p>
    <w:p w:rsidR="003D7C7B" w:rsidRPr="003D7C7B" w:rsidRDefault="003D7C7B" w:rsidP="00BF2F0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>Na naliczone kary umowne Zamawiający wystawi Wykonawcy notę obciążeniową.</w:t>
      </w:r>
    </w:p>
    <w:p w:rsidR="003D7C7B" w:rsidRPr="003D7C7B" w:rsidRDefault="003D7C7B" w:rsidP="00BF2F0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lastRenderedPageBreak/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:rsidR="003D7C7B" w:rsidRPr="003D7C7B" w:rsidRDefault="003D7C7B" w:rsidP="00BF2F0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>Zamawiający zastrzega sobie prawo do dochodzenia na zasadach ogólnych odszkodowania przewyższającego wysokość kary umownej.</w:t>
      </w:r>
    </w:p>
    <w:p w:rsidR="003D7C7B" w:rsidRPr="003D7C7B" w:rsidRDefault="003D7C7B" w:rsidP="003D7C7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7C7B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BF2F04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3D7C7B" w:rsidRPr="003D7C7B" w:rsidRDefault="003D7C7B" w:rsidP="00BF2F04">
      <w:pPr>
        <w:numPr>
          <w:ilvl w:val="0"/>
          <w:numId w:val="24"/>
        </w:numPr>
        <w:shd w:val="clear" w:color="auto" w:fill="FFFFFF"/>
        <w:tabs>
          <w:tab w:val="clear" w:pos="435"/>
          <w:tab w:val="left" w:pos="426"/>
        </w:tabs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Zamawiającemu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 przysługuje prawo odstąpienia od umowy w przypadku jej niewykonywania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bądź nienależytego wykonywania przez </w:t>
      </w:r>
      <w:r w:rsidRPr="003D7C7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Wykonawcę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. W takiej sytuacji </w:t>
      </w:r>
      <w:r w:rsidRPr="003D7C7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Zamawiający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 wzywa </w:t>
      </w:r>
      <w:r w:rsidRPr="003D7C7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Wykonawcę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 do wykonywania bądź jej należytego wykonywania, wyznaczając </w:t>
      </w:r>
      <w:r w:rsidRPr="003D7C7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Wykonawcy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odpowiedni termin, z zagrożeniem, że po bezskutecznym upływie terminu odstąpi od umowy. </w:t>
      </w:r>
      <w:r w:rsidRPr="003D7C7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Zamawiający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może odstąpić od umowy w ciągu 30 dni od bezskutecznego upływu wyznaczonego </w:t>
      </w:r>
      <w:r w:rsidRPr="003D7C7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Wykonawcy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terminu. </w:t>
      </w:r>
    </w:p>
    <w:p w:rsidR="003D7C7B" w:rsidRPr="003D7C7B" w:rsidRDefault="003D7C7B" w:rsidP="00BF2F04">
      <w:pPr>
        <w:numPr>
          <w:ilvl w:val="0"/>
          <w:numId w:val="24"/>
        </w:numPr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Zamawiający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może odstąpić od umowy w terminie 30 dni od powzięcia wiadomości o tych okolicznościach.</w:t>
      </w:r>
    </w:p>
    <w:p w:rsidR="003D7C7B" w:rsidRPr="003D7C7B" w:rsidRDefault="003D7C7B" w:rsidP="00BF2F04">
      <w:pPr>
        <w:numPr>
          <w:ilvl w:val="0"/>
          <w:numId w:val="24"/>
        </w:numPr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 xml:space="preserve">W przypadku odstąpienia od umowy, o jakim mowa w ust. 2 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Wykonawca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może żądać wynagrodzenia jedynie za część umowy należycie wykonaną do daty odstąpienia.</w:t>
      </w:r>
    </w:p>
    <w:p w:rsidR="003D7C7B" w:rsidRPr="003D7C7B" w:rsidRDefault="003D7C7B" w:rsidP="003D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3D7C7B">
        <w:rPr>
          <w:rFonts w:ascii="Times New Roman" w:eastAsia="Times New Roman" w:hAnsi="Times New Roman" w:cs="Times New Roman"/>
          <w:b/>
          <w:iCs/>
          <w:lang w:eastAsia="pl-PL"/>
        </w:rPr>
        <w:t xml:space="preserve">§ </w:t>
      </w:r>
      <w:r w:rsidR="00BF2F04">
        <w:rPr>
          <w:rFonts w:ascii="Times New Roman" w:eastAsia="Times New Roman" w:hAnsi="Times New Roman" w:cs="Times New Roman"/>
          <w:b/>
          <w:iCs/>
          <w:lang w:eastAsia="pl-PL"/>
        </w:rPr>
        <w:t>9</w:t>
      </w:r>
    </w:p>
    <w:p w:rsidR="003D7C7B" w:rsidRPr="003D7C7B" w:rsidRDefault="003D7C7B" w:rsidP="00BF2F04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>Naruszenie przez Wykonawcę obowiązków wynikających z umowy, może stanowić podstawę do rozwiązania niniejszej umowy w trybie natychmiastowym.</w:t>
      </w:r>
    </w:p>
    <w:p w:rsidR="003D7C7B" w:rsidRPr="003D7C7B" w:rsidRDefault="003D7C7B" w:rsidP="00BF2F04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>Rozwiązanie umowy w trybie, o którym mowa w ust. 1, skutkuje koniecznością zwrotu całości albo części wynagrodzenia wraz z odsetkami w wysokości określonej jak dla zaległości podatkowych, liczonych od dnia przekazania tych środków do dnia ich zwrotu.</w:t>
      </w:r>
    </w:p>
    <w:p w:rsidR="003D7C7B" w:rsidRPr="003D7C7B" w:rsidRDefault="003D7C7B" w:rsidP="003D7C7B">
      <w:pPr>
        <w:spacing w:after="0" w:line="23" w:lineRule="atLeast"/>
        <w:ind w:left="75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D7C7B" w:rsidRPr="003D7C7B" w:rsidRDefault="003D7C7B" w:rsidP="003D7C7B">
      <w:pPr>
        <w:spacing w:after="0" w:line="23" w:lineRule="atLeast"/>
        <w:ind w:left="75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D7C7B" w:rsidRPr="003D7C7B" w:rsidRDefault="003D7C7B" w:rsidP="003D7C7B">
      <w:pPr>
        <w:spacing w:after="0" w:line="23" w:lineRule="atLeast"/>
        <w:ind w:left="7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7C7B">
        <w:rPr>
          <w:rFonts w:ascii="Times New Roman" w:eastAsia="Times New Roman" w:hAnsi="Times New Roman" w:cs="Times New Roman"/>
          <w:b/>
          <w:lang w:eastAsia="pl-PL"/>
        </w:rPr>
        <w:t>§ 1</w:t>
      </w:r>
      <w:r w:rsidR="00BF2F04">
        <w:rPr>
          <w:rFonts w:ascii="Times New Roman" w:eastAsia="Times New Roman" w:hAnsi="Times New Roman" w:cs="Times New Roman"/>
          <w:b/>
          <w:lang w:eastAsia="pl-PL"/>
        </w:rPr>
        <w:t>0</w:t>
      </w:r>
    </w:p>
    <w:p w:rsidR="003D7C7B" w:rsidRPr="003D7C7B" w:rsidRDefault="003D7C7B" w:rsidP="00BF2F0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C7B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Zamawiający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t xml:space="preserve"> przewiduje możliwość wprowadzania zmian do niniejszej Umowy </w:t>
      </w:r>
      <w:r w:rsidRPr="003D7C7B">
        <w:rPr>
          <w:rFonts w:ascii="Times New Roman" w:eastAsia="Times New Roman" w:hAnsi="Times New Roman" w:cs="Times New Roman"/>
          <w:color w:val="000000"/>
          <w:lang w:eastAsia="pl-PL"/>
        </w:rPr>
        <w:br/>
        <w:t>w przypadku:</w:t>
      </w:r>
    </w:p>
    <w:p w:rsidR="008C1007" w:rsidRPr="008C1007" w:rsidRDefault="008C1007" w:rsidP="00BF2F0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C1007">
        <w:rPr>
          <w:rFonts w:ascii="Times New Roman" w:eastAsia="Times New Roman" w:hAnsi="Times New Roman" w:cs="Times New Roman"/>
          <w:color w:val="000000"/>
          <w:lang w:eastAsia="pl-PL"/>
        </w:rPr>
        <w:t>zmian przepisów prawa powszechnie obowiązującego,</w:t>
      </w:r>
    </w:p>
    <w:p w:rsidR="008C1007" w:rsidRPr="008C1007" w:rsidRDefault="008C1007" w:rsidP="00BF2F0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C1007">
        <w:rPr>
          <w:rFonts w:ascii="Times New Roman" w:eastAsia="Times New Roman" w:hAnsi="Times New Roman" w:cs="Times New Roman"/>
          <w:color w:val="000000"/>
          <w:lang w:eastAsia="pl-PL"/>
        </w:rPr>
        <w:t>zmian Wytycznych w zakresie kwalifikowalności wydatków w ramach Europejskiego Funduszu Rozwoju Regionalnego, Europejskiego Funduszu Społecznego oraz Funduszu Spójności na lata 2014-2020 r.</w:t>
      </w:r>
    </w:p>
    <w:p w:rsidR="008C1007" w:rsidRPr="008C1007" w:rsidRDefault="008C1007" w:rsidP="00BF2F0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C1007">
        <w:rPr>
          <w:rFonts w:ascii="Times New Roman" w:eastAsia="Times New Roman" w:hAnsi="Times New Roman" w:cs="Times New Roman"/>
          <w:color w:val="000000"/>
          <w:lang w:eastAsia="pl-PL"/>
        </w:rPr>
        <w:t>gdy łączna wartość zmian jest mniejsza od 10% wartości zamówienia określonej pierwotnie  w umowie,</w:t>
      </w:r>
    </w:p>
    <w:p w:rsidR="008C1007" w:rsidRPr="008C1007" w:rsidRDefault="008C1007" w:rsidP="00BF2F0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C1007">
        <w:rPr>
          <w:rFonts w:ascii="Times New Roman" w:eastAsia="Times New Roman" w:hAnsi="Times New Roman" w:cs="Times New Roman"/>
          <w:color w:val="000000"/>
          <w:lang w:eastAsia="pl-PL"/>
        </w:rPr>
        <w:t xml:space="preserve">w pozostałych przypadkach wskazanych w niniejszej Umowie </w:t>
      </w:r>
    </w:p>
    <w:p w:rsidR="003D7C7B" w:rsidRPr="003D7C7B" w:rsidRDefault="003D7C7B" w:rsidP="00BF2F0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>Zmiana postanowień niniejszej umowy wymaga formy pisemnej w postaci aneksu, pod rygorem nieważności.</w:t>
      </w:r>
    </w:p>
    <w:p w:rsidR="003D7C7B" w:rsidRPr="003D7C7B" w:rsidRDefault="003D7C7B" w:rsidP="003D7C7B">
      <w:pPr>
        <w:spacing w:after="0" w:line="23" w:lineRule="atLeast"/>
        <w:ind w:left="7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7C7B">
        <w:rPr>
          <w:rFonts w:ascii="Times New Roman" w:eastAsia="Times New Roman" w:hAnsi="Times New Roman" w:cs="Times New Roman"/>
          <w:b/>
          <w:lang w:eastAsia="pl-PL"/>
        </w:rPr>
        <w:t>§ 1</w:t>
      </w:r>
      <w:r w:rsidR="008C1007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3D7C7B" w:rsidRPr="003D7C7B" w:rsidRDefault="003D7C7B" w:rsidP="00BF2F04">
      <w:pPr>
        <w:numPr>
          <w:ilvl w:val="0"/>
          <w:numId w:val="26"/>
        </w:numPr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 xml:space="preserve">W sprawach spornych strony mogą zwrócić się do sądu powszechnego właściwego dla siedziby 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Zamawiającego.</w:t>
      </w:r>
    </w:p>
    <w:p w:rsidR="005529AD" w:rsidRDefault="003D7C7B" w:rsidP="00BF2F04">
      <w:pPr>
        <w:numPr>
          <w:ilvl w:val="0"/>
          <w:numId w:val="26"/>
        </w:numPr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 xml:space="preserve">W sprawach nie uregulowanych niniejszą umową stosuje się przepisy </w:t>
      </w:r>
      <w:r w:rsidRPr="003D7C7B">
        <w:rPr>
          <w:rFonts w:ascii="Times New Roman" w:eastAsia="Times New Roman" w:hAnsi="Times New Roman" w:cs="Times New Roman"/>
          <w:i/>
          <w:lang w:eastAsia="pl-PL"/>
        </w:rPr>
        <w:t>Kodeksu Cywilnego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oraz ustawy Prawo Zamówień Publicznych. </w:t>
      </w:r>
      <w:r w:rsidRPr="003D7C7B">
        <w:rPr>
          <w:rFonts w:ascii="Times New Roman" w:eastAsia="Times New Roman" w:hAnsi="Times New Roman" w:cs="Times New Roman"/>
          <w:lang w:eastAsia="pl-PL"/>
        </w:rPr>
        <w:tab/>
      </w:r>
    </w:p>
    <w:p w:rsidR="003D7C7B" w:rsidRPr="003D7C7B" w:rsidRDefault="005529AD" w:rsidP="00BF2F04">
      <w:pPr>
        <w:numPr>
          <w:ilvl w:val="0"/>
          <w:numId w:val="26"/>
        </w:numPr>
        <w:spacing w:after="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Niniejsza umowa w zakresie </w:t>
      </w:r>
      <w:r w:rsidR="005352A3">
        <w:rPr>
          <w:rFonts w:ascii="Times New Roman" w:eastAsia="Times New Roman" w:hAnsi="Times New Roman" w:cs="Times New Roman"/>
          <w:lang w:eastAsia="pl-PL"/>
        </w:rPr>
        <w:t>imienia i nazwiska strony, z którą gmina Szczecin zawarła umowę stanowi informację publiczną w rozumieniu art. 1 ustawy z dnia 06.09.2001 r. o dostępie do informacji publicznej.</w:t>
      </w:r>
      <w:r w:rsidR="003D7C7B" w:rsidRPr="003D7C7B">
        <w:rPr>
          <w:rFonts w:ascii="Times New Roman" w:eastAsia="Times New Roman" w:hAnsi="Times New Roman" w:cs="Times New Roman"/>
          <w:lang w:eastAsia="pl-PL"/>
        </w:rPr>
        <w:tab/>
      </w:r>
      <w:r w:rsidR="003D7C7B" w:rsidRPr="003D7C7B">
        <w:rPr>
          <w:rFonts w:ascii="Times New Roman" w:eastAsia="Times New Roman" w:hAnsi="Times New Roman" w:cs="Times New Roman"/>
          <w:lang w:eastAsia="pl-PL"/>
        </w:rPr>
        <w:tab/>
      </w:r>
      <w:r w:rsidR="003D7C7B" w:rsidRPr="003D7C7B">
        <w:rPr>
          <w:rFonts w:ascii="Times New Roman" w:eastAsia="Times New Roman" w:hAnsi="Times New Roman" w:cs="Times New Roman"/>
          <w:lang w:eastAsia="pl-PL"/>
        </w:rPr>
        <w:tab/>
      </w:r>
      <w:r w:rsidR="003D7C7B" w:rsidRPr="003D7C7B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</w:p>
    <w:p w:rsidR="003D7C7B" w:rsidRPr="003D7C7B" w:rsidRDefault="003D7C7B" w:rsidP="003D7C7B">
      <w:pPr>
        <w:spacing w:after="0" w:line="23" w:lineRule="atLeast"/>
        <w:ind w:left="240" w:hanging="165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D7C7B" w:rsidRPr="003D7C7B" w:rsidRDefault="003D7C7B" w:rsidP="003D7C7B">
      <w:pPr>
        <w:spacing w:after="0" w:line="23" w:lineRule="atLeast"/>
        <w:ind w:left="240" w:hanging="16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7C7B">
        <w:rPr>
          <w:rFonts w:ascii="Times New Roman" w:eastAsia="Times New Roman" w:hAnsi="Times New Roman" w:cs="Times New Roman"/>
          <w:b/>
          <w:lang w:eastAsia="pl-PL"/>
        </w:rPr>
        <w:t>§ 1</w:t>
      </w:r>
      <w:r w:rsidR="008C1007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3D7C7B" w:rsidRPr="003D7C7B" w:rsidRDefault="003D7C7B" w:rsidP="003D7C7B">
      <w:pPr>
        <w:spacing w:after="0" w:line="23" w:lineRule="atLeast"/>
        <w:ind w:left="75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D7C7B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 w:rsidRPr="003D7C7B">
        <w:rPr>
          <w:rFonts w:ascii="Times New Roman" w:eastAsia="Times New Roman" w:hAnsi="Times New Roman" w:cs="Times New Roman"/>
          <w:b/>
          <w:lang w:eastAsia="pl-PL"/>
        </w:rPr>
        <w:t>2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jednobrzmiących egzemplarzach: jeden dla 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Zamawiającego</w:t>
      </w:r>
      <w:r w:rsidRPr="003D7C7B">
        <w:rPr>
          <w:rFonts w:ascii="Times New Roman" w:eastAsia="Times New Roman" w:hAnsi="Times New Roman" w:cs="Times New Roman"/>
          <w:lang w:eastAsia="pl-PL"/>
        </w:rPr>
        <w:t xml:space="preserve"> oraz jeden dla </w:t>
      </w:r>
      <w:r w:rsidRPr="003D7C7B">
        <w:rPr>
          <w:rFonts w:ascii="Times New Roman" w:eastAsia="Times New Roman" w:hAnsi="Times New Roman" w:cs="Times New Roman"/>
          <w:b/>
          <w:i/>
          <w:lang w:eastAsia="pl-PL"/>
        </w:rPr>
        <w:t>Wykonawcy.</w:t>
      </w:r>
    </w:p>
    <w:p w:rsidR="009D5E1D" w:rsidRDefault="009D5E1D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007" w:rsidRDefault="008C1007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007" w:rsidRDefault="008C1007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007" w:rsidRDefault="008C1007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007" w:rsidRDefault="008C1007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007" w:rsidRDefault="008C1007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007" w:rsidRDefault="008C1007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007" w:rsidRDefault="008C1007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007" w:rsidRDefault="008C1007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007" w:rsidRDefault="008C1007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F8F" w:rsidRPr="009F0F8F" w:rsidRDefault="009F0F8F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9F0F8F" w:rsidRPr="00146A74" w:rsidRDefault="009F0F8F" w:rsidP="00146A7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</w:t>
      </w:r>
      <w:r w:rsidRPr="009F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8C1007" w:rsidRPr="008C1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ZO/</w:t>
      </w:r>
      <w:r w:rsidR="00BF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LO6</w:t>
      </w:r>
      <w:r w:rsidR="008C1007" w:rsidRPr="008C1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/ZSSC/</w:t>
      </w:r>
      <w:r w:rsidR="00BF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C1007" w:rsidRPr="008C1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9F0F8F" w:rsidRPr="009F0F8F" w:rsidRDefault="009F0F8F" w:rsidP="009F0F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9F0F8F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9F0F8F" w:rsidRPr="009F0F8F" w:rsidRDefault="009F0F8F" w:rsidP="009F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9F0F8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9F0F8F" w:rsidRPr="008C1007" w:rsidRDefault="009F0F8F" w:rsidP="008C100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BF2F04" w:rsidRPr="00BF2F04">
        <w:rPr>
          <w:rFonts w:ascii="Times New Roman" w:hAnsi="Times New Roman" w:cs="Times New Roman"/>
          <w:b/>
          <w:bCs/>
          <w:sz w:val="24"/>
          <w:szCs w:val="24"/>
        </w:rPr>
        <w:t>Gmina Miasto Szczecin – VI Liceum Ogólnokształcące im. Stefana Czarnieckiego, ul. Jagiellońska 41, 70-382 Szczecin</w:t>
      </w:r>
      <w:r w:rsidRPr="008C1007">
        <w:rPr>
          <w:rFonts w:ascii="Times New Roman" w:hAnsi="Times New Roman" w:cs="Times New Roman"/>
          <w:sz w:val="24"/>
          <w:szCs w:val="24"/>
        </w:rPr>
        <w:t>.</w:t>
      </w:r>
      <w:r w:rsidRPr="008C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9F0F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9F0F8F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na </w:t>
      </w:r>
      <w:r w:rsidR="008C1007" w:rsidRPr="008C10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przeprowadzenie </w:t>
      </w:r>
      <w:r w:rsidR="00BF2F04">
        <w:rPr>
          <w:rFonts w:ascii="Times New Roman" w:hAnsi="Times New Roman" w:cs="Times New Roman"/>
          <w:b/>
          <w:bCs/>
          <w:i/>
          <w:sz w:val="24"/>
          <w:szCs w:val="24"/>
        </w:rPr>
        <w:t>warsztatów dla nauczycieli ZSSĆ</w:t>
      </w:r>
      <w:r w:rsidR="008C1007" w:rsidRPr="008C10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potrzeby realizacji projektu Zachodniopomorska Szczecińska Szkoła Ćwiczeń”</w:t>
      </w:r>
      <w:r w:rsidR="008C10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F0F8F">
        <w:rPr>
          <w:rFonts w:ascii="Times New Roman" w:hAnsi="Times New Roman" w:cs="Times New Roman"/>
          <w:sz w:val="24"/>
          <w:szCs w:val="24"/>
        </w:rPr>
        <w:t xml:space="preserve">prowadzonym w trybie </w:t>
      </w:r>
      <w:r>
        <w:rPr>
          <w:rFonts w:ascii="Times New Roman" w:hAnsi="Times New Roman" w:cs="Times New Roman"/>
          <w:sz w:val="24"/>
          <w:szCs w:val="24"/>
        </w:rPr>
        <w:t>art. 4 pkt 8 PZP</w:t>
      </w:r>
      <w:r w:rsidRPr="009F0F8F">
        <w:rPr>
          <w:rFonts w:ascii="Times New Roman" w:hAnsi="Times New Roman" w:cs="Times New Roman"/>
          <w:sz w:val="24"/>
          <w:szCs w:val="24"/>
        </w:rPr>
        <w:t>;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postępowania;  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przechowywane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9F0F8F" w:rsidRPr="009F0F8F" w:rsidRDefault="009F0F8F" w:rsidP="00733283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9F0F8F" w:rsidRPr="009F0F8F" w:rsidRDefault="009F0F8F" w:rsidP="00733283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9F0F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0F8F" w:rsidRPr="009F0F8F" w:rsidRDefault="009F0F8F" w:rsidP="00733283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F0F8F" w:rsidRPr="009F0F8F" w:rsidRDefault="009F0F8F" w:rsidP="00733283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9F0F8F" w:rsidRPr="009F0F8F" w:rsidRDefault="009F0F8F" w:rsidP="00733283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F0F8F" w:rsidRPr="009F0F8F" w:rsidRDefault="009F0F8F" w:rsidP="00733283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9F0F8F" w:rsidRPr="00146A74" w:rsidRDefault="009F0F8F" w:rsidP="00733283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F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F0F8F" w:rsidRPr="009F0F8F" w:rsidRDefault="009F0F8F" w:rsidP="009F0F8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0F8F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lastRenderedPageBreak/>
        <w:t>*</w:t>
      </w:r>
      <w:r w:rsidRPr="009F0F8F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F0F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0F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F0F8F">
        <w:rPr>
          <w:rFonts w:ascii="Times New Roman" w:hAnsi="Times New Roman" w:cs="Times New Roman"/>
          <w:i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 w:rsidRPr="009F0F8F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F0F8F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9F0F8F" w:rsidRPr="009F0F8F" w:rsidRDefault="009F0F8F" w:rsidP="009F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8F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F0F8F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F0F8F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F0F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p w:rsidR="009F0F8F" w:rsidRPr="00D42B31" w:rsidRDefault="009F0F8F" w:rsidP="00D42B31">
      <w:pPr>
        <w:tabs>
          <w:tab w:val="left" w:pos="8085"/>
        </w:tabs>
        <w:jc w:val="both"/>
        <w:rPr>
          <w:rFonts w:ascii="Times New Roman" w:hAnsi="Times New Roman" w:cs="Times New Roman"/>
          <w:sz w:val="23"/>
          <w:szCs w:val="23"/>
        </w:rPr>
      </w:pPr>
    </w:p>
    <w:sectPr w:rsidR="009F0F8F" w:rsidRPr="00D42B31" w:rsidSect="007B2A84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2B" w:rsidRDefault="007D372B" w:rsidP="00EB5954">
      <w:pPr>
        <w:spacing w:after="0" w:line="240" w:lineRule="auto"/>
      </w:pPr>
      <w:r>
        <w:separator/>
      </w:r>
    </w:p>
  </w:endnote>
  <w:endnote w:type="continuationSeparator" w:id="0">
    <w:p w:rsidR="007D372B" w:rsidRDefault="007D372B" w:rsidP="00E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856191960"/>
      <w:docPartObj>
        <w:docPartGallery w:val="Page Numbers (Bottom of Page)"/>
        <w:docPartUnique/>
      </w:docPartObj>
    </w:sdtPr>
    <w:sdtContent>
      <w:p w:rsidR="00C721C1" w:rsidRPr="003428A9" w:rsidRDefault="00C721C1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3428A9">
          <w:rPr>
            <w:rFonts w:asciiTheme="majorHAnsi" w:eastAsiaTheme="majorEastAsia" w:hAnsiTheme="majorHAnsi" w:cstheme="majorBidi"/>
          </w:rPr>
          <w:t xml:space="preserve">str. </w:t>
        </w:r>
        <w:r w:rsidR="00792BED" w:rsidRPr="00792BED">
          <w:rPr>
            <w:rFonts w:eastAsiaTheme="minorEastAsia"/>
          </w:rPr>
          <w:fldChar w:fldCharType="begin"/>
        </w:r>
        <w:r w:rsidRPr="003428A9">
          <w:instrText>PAGE    \* MERGEFORMAT</w:instrText>
        </w:r>
        <w:r w:rsidR="00792BED" w:rsidRPr="00792BED">
          <w:rPr>
            <w:rFonts w:eastAsiaTheme="minorEastAsia"/>
          </w:rPr>
          <w:fldChar w:fldCharType="separate"/>
        </w:r>
        <w:r w:rsidR="00201F68" w:rsidRPr="00201F68">
          <w:rPr>
            <w:rFonts w:asciiTheme="majorHAnsi" w:eastAsiaTheme="majorEastAsia" w:hAnsiTheme="majorHAnsi" w:cstheme="majorBidi"/>
            <w:noProof/>
          </w:rPr>
          <w:t>2</w:t>
        </w:r>
        <w:r w:rsidR="00792BED" w:rsidRPr="003428A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C721C1" w:rsidRDefault="00C721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0241706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21C1" w:rsidRPr="00A555C0" w:rsidRDefault="00C721C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555C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92BED" w:rsidRPr="00792BED">
          <w:rPr>
            <w:rFonts w:eastAsiaTheme="minorEastAsia"/>
            <w:sz w:val="20"/>
            <w:szCs w:val="20"/>
          </w:rPr>
          <w:fldChar w:fldCharType="begin"/>
        </w:r>
        <w:r w:rsidRPr="00A555C0">
          <w:rPr>
            <w:sz w:val="20"/>
            <w:szCs w:val="20"/>
          </w:rPr>
          <w:instrText>PAGE    \* MERGEFORMAT</w:instrText>
        </w:r>
        <w:r w:rsidR="00792BED" w:rsidRPr="00792BED">
          <w:rPr>
            <w:rFonts w:eastAsiaTheme="minorEastAsia"/>
            <w:sz w:val="20"/>
            <w:szCs w:val="20"/>
          </w:rPr>
          <w:fldChar w:fldCharType="separate"/>
        </w:r>
        <w:r w:rsidR="00201F68" w:rsidRPr="00201F68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792BED" w:rsidRPr="00A555C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721C1" w:rsidRDefault="00C721C1" w:rsidP="00003991">
    <w:pPr>
      <w:pStyle w:val="Stopka"/>
      <w:jc w:val="center"/>
    </w:pPr>
    <w:r w:rsidRPr="00ED1A0C">
      <w:rPr>
        <w:rFonts w:ascii="Calibri" w:eastAsia="Calibri" w:hAnsi="Calibri"/>
        <w:sz w:val="18"/>
        <w:szCs w:val="18"/>
      </w:rPr>
      <w:t xml:space="preserve">Projekt Zachodniopomorska Szczecińska Szkoła Ćwiczeń jest współfinansowany </w:t>
    </w:r>
    <w:r w:rsidRPr="00ED1A0C">
      <w:rPr>
        <w:rFonts w:ascii="Calibri" w:eastAsia="Calibri" w:hAnsi="Calibri"/>
        <w:bCs/>
        <w:sz w:val="18"/>
        <w:szCs w:val="18"/>
      </w:rPr>
      <w:t>ze środków Europejskiego Funduszu Społecznego w ramach Programu Operacyjnego Wiedza Edukacja Rozwój, Osi priorytetowej II. Efektywne polityki publiczne dla rynku pracy, gospodarki i edukacji, Działania 2.10 Wysoka jakość systemu oświaty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2B" w:rsidRDefault="007D372B" w:rsidP="00EB5954">
      <w:pPr>
        <w:spacing w:after="0" w:line="240" w:lineRule="auto"/>
      </w:pPr>
      <w:r>
        <w:separator/>
      </w:r>
    </w:p>
  </w:footnote>
  <w:footnote w:type="continuationSeparator" w:id="0">
    <w:p w:rsidR="007D372B" w:rsidRDefault="007D372B" w:rsidP="00EB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C1" w:rsidRDefault="00C721C1" w:rsidP="0036650A">
    <w:pPr>
      <w:pStyle w:val="Nagwek"/>
      <w:jc w:val="center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572125" cy="714375"/>
          <wp:effectExtent l="0" t="0" r="9525" b="9525"/>
          <wp:docPr id="1" name="Obraz 1" descr="Zestawienie znakÃ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Ã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55619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BD2962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9283F"/>
    <w:multiLevelType w:val="hybridMultilevel"/>
    <w:tmpl w:val="19D2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20BA4"/>
    <w:multiLevelType w:val="hybridMultilevel"/>
    <w:tmpl w:val="8A5A3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0116D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743A3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F2B57"/>
    <w:multiLevelType w:val="hybridMultilevel"/>
    <w:tmpl w:val="952EA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185368"/>
    <w:multiLevelType w:val="hybridMultilevel"/>
    <w:tmpl w:val="C652B9D2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E1DC0"/>
    <w:multiLevelType w:val="hybridMultilevel"/>
    <w:tmpl w:val="EEDE5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5770E1"/>
    <w:multiLevelType w:val="hybridMultilevel"/>
    <w:tmpl w:val="53C41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A17EFC"/>
    <w:multiLevelType w:val="hybridMultilevel"/>
    <w:tmpl w:val="068A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5A38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CF291D2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D00F4D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239AE"/>
    <w:multiLevelType w:val="hybridMultilevel"/>
    <w:tmpl w:val="2CEEFC94"/>
    <w:lvl w:ilvl="0" w:tplc="51F829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47204"/>
    <w:multiLevelType w:val="multilevel"/>
    <w:tmpl w:val="44841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441AB9"/>
    <w:multiLevelType w:val="hybridMultilevel"/>
    <w:tmpl w:val="3F226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C45863"/>
    <w:multiLevelType w:val="hybridMultilevel"/>
    <w:tmpl w:val="3514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8C55692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0A6D7B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B7D1958"/>
    <w:multiLevelType w:val="hybridMultilevel"/>
    <w:tmpl w:val="6A583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F33A09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2CF90C7D"/>
    <w:multiLevelType w:val="hybridMultilevel"/>
    <w:tmpl w:val="7E96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9157A3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E16C0A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053B2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3F54677"/>
    <w:multiLevelType w:val="multilevel"/>
    <w:tmpl w:val="15AE2A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44331124"/>
    <w:multiLevelType w:val="hybridMultilevel"/>
    <w:tmpl w:val="A2E8057C"/>
    <w:lvl w:ilvl="0" w:tplc="494068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6185479"/>
    <w:multiLevelType w:val="hybridMultilevel"/>
    <w:tmpl w:val="F56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2C4237"/>
    <w:multiLevelType w:val="hybridMultilevel"/>
    <w:tmpl w:val="2264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E02AEB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04BC5"/>
    <w:multiLevelType w:val="hybridMultilevel"/>
    <w:tmpl w:val="2280F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CBA3F9D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F3008E"/>
    <w:multiLevelType w:val="hybridMultilevel"/>
    <w:tmpl w:val="798E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5A504F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8841232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D8700F"/>
    <w:multiLevelType w:val="hybridMultilevel"/>
    <w:tmpl w:val="7DD2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591FBA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BC72AFA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5C543DC0"/>
    <w:multiLevelType w:val="hybridMultilevel"/>
    <w:tmpl w:val="C652B9D2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7634BA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617E5712"/>
    <w:multiLevelType w:val="hybridMultilevel"/>
    <w:tmpl w:val="7F6C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0656CF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893699"/>
    <w:multiLevelType w:val="multilevel"/>
    <w:tmpl w:val="B45239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56705E"/>
    <w:multiLevelType w:val="hybridMultilevel"/>
    <w:tmpl w:val="416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>
    <w:nsid w:val="74053760"/>
    <w:multiLevelType w:val="hybridMultilevel"/>
    <w:tmpl w:val="60FC0C5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613152B"/>
    <w:multiLevelType w:val="hybridMultilevel"/>
    <w:tmpl w:val="A98A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FE3C0D"/>
    <w:multiLevelType w:val="hybridMultilevel"/>
    <w:tmpl w:val="1EACEFAA"/>
    <w:lvl w:ilvl="0" w:tplc="04150011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622BB8"/>
    <w:multiLevelType w:val="hybridMultilevel"/>
    <w:tmpl w:val="D3B8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726B4E"/>
    <w:multiLevelType w:val="hybridMultilevel"/>
    <w:tmpl w:val="C7628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1B163D"/>
    <w:multiLevelType w:val="hybridMultilevel"/>
    <w:tmpl w:val="43628C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>
    <w:nsid w:val="7E6122FF"/>
    <w:multiLevelType w:val="hybridMultilevel"/>
    <w:tmpl w:val="C76ABD86"/>
    <w:lvl w:ilvl="0" w:tplc="3D988416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num w:numId="1">
    <w:abstractNumId w:val="36"/>
  </w:num>
  <w:num w:numId="2">
    <w:abstractNumId w:val="2"/>
  </w:num>
  <w:num w:numId="3">
    <w:abstractNumId w:val="64"/>
  </w:num>
  <w:num w:numId="4">
    <w:abstractNumId w:val="0"/>
  </w:num>
  <w:num w:numId="5">
    <w:abstractNumId w:val="14"/>
  </w:num>
  <w:num w:numId="6">
    <w:abstractNumId w:val="65"/>
  </w:num>
  <w:num w:numId="7">
    <w:abstractNumId w:val="7"/>
  </w:num>
  <w:num w:numId="8">
    <w:abstractNumId w:val="46"/>
  </w:num>
  <w:num w:numId="9">
    <w:abstractNumId w:val="17"/>
  </w:num>
  <w:num w:numId="10">
    <w:abstractNumId w:val="16"/>
  </w:num>
  <w:num w:numId="11">
    <w:abstractNumId w:val="55"/>
  </w:num>
  <w:num w:numId="12">
    <w:abstractNumId w:val="62"/>
  </w:num>
  <w:num w:numId="13">
    <w:abstractNumId w:val="59"/>
  </w:num>
  <w:num w:numId="14">
    <w:abstractNumId w:val="47"/>
  </w:num>
  <w:num w:numId="15">
    <w:abstractNumId w:val="44"/>
  </w:num>
  <w:num w:numId="16">
    <w:abstractNumId w:val="11"/>
  </w:num>
  <w:num w:numId="17">
    <w:abstractNumId w:val="30"/>
  </w:num>
  <w:num w:numId="18">
    <w:abstractNumId w:val="19"/>
  </w:num>
  <w:num w:numId="19">
    <w:abstractNumId w:val="61"/>
  </w:num>
  <w:num w:numId="20">
    <w:abstractNumId w:val="71"/>
  </w:num>
  <w:num w:numId="21">
    <w:abstractNumId w:val="27"/>
  </w:num>
  <w:num w:numId="22">
    <w:abstractNumId w:val="20"/>
  </w:num>
  <w:num w:numId="23">
    <w:abstractNumId w:val="35"/>
  </w:num>
  <w:num w:numId="24">
    <w:abstractNumId w:val="26"/>
  </w:num>
  <w:num w:numId="25">
    <w:abstractNumId w:val="73"/>
  </w:num>
  <w:num w:numId="26">
    <w:abstractNumId w:val="74"/>
  </w:num>
  <w:num w:numId="27">
    <w:abstractNumId w:val="21"/>
  </w:num>
  <w:num w:numId="28">
    <w:abstractNumId w:val="23"/>
  </w:num>
  <w:num w:numId="29">
    <w:abstractNumId w:val="22"/>
  </w:num>
  <w:num w:numId="30">
    <w:abstractNumId w:val="10"/>
  </w:num>
  <w:num w:numId="31">
    <w:abstractNumId w:val="69"/>
  </w:num>
  <w:num w:numId="32">
    <w:abstractNumId w:val="1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5"/>
  </w:num>
  <w:num w:numId="38">
    <w:abstractNumId w:val="66"/>
  </w:num>
  <w:num w:numId="39">
    <w:abstractNumId w:val="9"/>
  </w:num>
  <w:num w:numId="40">
    <w:abstractNumId w:val="54"/>
  </w:num>
  <w:num w:numId="41">
    <w:abstractNumId w:val="43"/>
  </w:num>
  <w:num w:numId="42">
    <w:abstractNumId w:val="8"/>
  </w:num>
  <w:num w:numId="43">
    <w:abstractNumId w:val="63"/>
  </w:num>
  <w:num w:numId="44">
    <w:abstractNumId w:val="25"/>
  </w:num>
  <w:num w:numId="45">
    <w:abstractNumId w:val="48"/>
  </w:num>
  <w:num w:numId="46">
    <w:abstractNumId w:val="4"/>
  </w:num>
  <w:num w:numId="47">
    <w:abstractNumId w:val="70"/>
  </w:num>
  <w:num w:numId="48">
    <w:abstractNumId w:val="1"/>
  </w:num>
  <w:num w:numId="49">
    <w:abstractNumId w:val="72"/>
  </w:num>
  <w:num w:numId="50">
    <w:abstractNumId w:val="68"/>
  </w:num>
  <w:num w:numId="51">
    <w:abstractNumId w:val="51"/>
  </w:num>
  <w:num w:numId="52">
    <w:abstractNumId w:val="33"/>
  </w:num>
  <w:num w:numId="53">
    <w:abstractNumId w:val="18"/>
  </w:num>
  <w:num w:numId="54">
    <w:abstractNumId w:val="34"/>
  </w:num>
  <w:num w:numId="55">
    <w:abstractNumId w:val="41"/>
  </w:num>
  <w:num w:numId="56">
    <w:abstractNumId w:val="49"/>
  </w:num>
  <w:num w:numId="57">
    <w:abstractNumId w:val="38"/>
  </w:num>
  <w:num w:numId="58">
    <w:abstractNumId w:val="37"/>
  </w:num>
  <w:num w:numId="59">
    <w:abstractNumId w:val="57"/>
  </w:num>
  <w:num w:numId="60">
    <w:abstractNumId w:val="39"/>
  </w:num>
  <w:num w:numId="61">
    <w:abstractNumId w:val="60"/>
  </w:num>
  <w:num w:numId="62">
    <w:abstractNumId w:val="28"/>
  </w:num>
  <w:num w:numId="63">
    <w:abstractNumId w:val="32"/>
  </w:num>
  <w:num w:numId="64">
    <w:abstractNumId w:val="50"/>
  </w:num>
  <w:num w:numId="65">
    <w:abstractNumId w:val="52"/>
  </w:num>
  <w:num w:numId="66">
    <w:abstractNumId w:val="58"/>
  </w:num>
  <w:num w:numId="67">
    <w:abstractNumId w:val="3"/>
  </w:num>
  <w:num w:numId="68">
    <w:abstractNumId w:val="67"/>
  </w:num>
  <w:num w:numId="69">
    <w:abstractNumId w:val="29"/>
  </w:num>
  <w:num w:numId="70">
    <w:abstractNumId w:val="45"/>
  </w:num>
  <w:num w:numId="71">
    <w:abstractNumId w:val="42"/>
  </w:num>
  <w:num w:numId="72">
    <w:abstractNumId w:val="31"/>
  </w:num>
  <w:num w:numId="73">
    <w:abstractNumId w:val="53"/>
  </w:num>
  <w:num w:numId="74">
    <w:abstractNumId w:val="56"/>
  </w:num>
  <w:num w:numId="75">
    <w:abstractNumId w:val="6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954"/>
    <w:rsid w:val="00001F35"/>
    <w:rsid w:val="00003991"/>
    <w:rsid w:val="00006E32"/>
    <w:rsid w:val="00015CD6"/>
    <w:rsid w:val="00017A80"/>
    <w:rsid w:val="00023D5C"/>
    <w:rsid w:val="0005700C"/>
    <w:rsid w:val="000612E9"/>
    <w:rsid w:val="00070A1B"/>
    <w:rsid w:val="00087462"/>
    <w:rsid w:val="00090E31"/>
    <w:rsid w:val="000925F8"/>
    <w:rsid w:val="000B5689"/>
    <w:rsid w:val="000E1C91"/>
    <w:rsid w:val="000E4263"/>
    <w:rsid w:val="000E4439"/>
    <w:rsid w:val="000E686A"/>
    <w:rsid w:val="000F0A0D"/>
    <w:rsid w:val="001076CF"/>
    <w:rsid w:val="001165FC"/>
    <w:rsid w:val="00146A74"/>
    <w:rsid w:val="00193479"/>
    <w:rsid w:val="00194D2A"/>
    <w:rsid w:val="0019722F"/>
    <w:rsid w:val="001A3BBC"/>
    <w:rsid w:val="001B6916"/>
    <w:rsid w:val="001D3E70"/>
    <w:rsid w:val="00201F68"/>
    <w:rsid w:val="0023268E"/>
    <w:rsid w:val="00250420"/>
    <w:rsid w:val="00252658"/>
    <w:rsid w:val="00256011"/>
    <w:rsid w:val="00256FEE"/>
    <w:rsid w:val="00272EA1"/>
    <w:rsid w:val="0027600A"/>
    <w:rsid w:val="00276AE3"/>
    <w:rsid w:val="00281702"/>
    <w:rsid w:val="00283AC7"/>
    <w:rsid w:val="002857DF"/>
    <w:rsid w:val="00294C58"/>
    <w:rsid w:val="002A3C2C"/>
    <w:rsid w:val="002D17E7"/>
    <w:rsid w:val="0031466E"/>
    <w:rsid w:val="003428A9"/>
    <w:rsid w:val="0036650A"/>
    <w:rsid w:val="00397798"/>
    <w:rsid w:val="003A1DB0"/>
    <w:rsid w:val="003A384E"/>
    <w:rsid w:val="003C30BE"/>
    <w:rsid w:val="003D7C7B"/>
    <w:rsid w:val="00437416"/>
    <w:rsid w:val="00450228"/>
    <w:rsid w:val="00462E93"/>
    <w:rsid w:val="00463652"/>
    <w:rsid w:val="00496096"/>
    <w:rsid w:val="004A102C"/>
    <w:rsid w:val="004B63E5"/>
    <w:rsid w:val="004D28BC"/>
    <w:rsid w:val="004D6D97"/>
    <w:rsid w:val="004E04C1"/>
    <w:rsid w:val="004E436D"/>
    <w:rsid w:val="004E4E45"/>
    <w:rsid w:val="004F6130"/>
    <w:rsid w:val="005352A3"/>
    <w:rsid w:val="00547723"/>
    <w:rsid w:val="005529AD"/>
    <w:rsid w:val="005764F9"/>
    <w:rsid w:val="005D58C9"/>
    <w:rsid w:val="005D732B"/>
    <w:rsid w:val="005E35B4"/>
    <w:rsid w:val="005F51C4"/>
    <w:rsid w:val="00617012"/>
    <w:rsid w:val="00632A29"/>
    <w:rsid w:val="00637239"/>
    <w:rsid w:val="00661851"/>
    <w:rsid w:val="00662501"/>
    <w:rsid w:val="006B32B7"/>
    <w:rsid w:val="006C3960"/>
    <w:rsid w:val="006C630F"/>
    <w:rsid w:val="006C63F5"/>
    <w:rsid w:val="006D19FA"/>
    <w:rsid w:val="006D6B62"/>
    <w:rsid w:val="006F77EB"/>
    <w:rsid w:val="007027EF"/>
    <w:rsid w:val="00726534"/>
    <w:rsid w:val="00733283"/>
    <w:rsid w:val="00743BB0"/>
    <w:rsid w:val="0075419A"/>
    <w:rsid w:val="007649B0"/>
    <w:rsid w:val="0077039F"/>
    <w:rsid w:val="00770959"/>
    <w:rsid w:val="00786DAD"/>
    <w:rsid w:val="00792BED"/>
    <w:rsid w:val="007A4B07"/>
    <w:rsid w:val="007B2A84"/>
    <w:rsid w:val="007B4199"/>
    <w:rsid w:val="007B77E0"/>
    <w:rsid w:val="007B7DAD"/>
    <w:rsid w:val="007C6088"/>
    <w:rsid w:val="007D372B"/>
    <w:rsid w:val="007E463C"/>
    <w:rsid w:val="007E7292"/>
    <w:rsid w:val="007F41DC"/>
    <w:rsid w:val="007F76A5"/>
    <w:rsid w:val="00841F1E"/>
    <w:rsid w:val="00845F74"/>
    <w:rsid w:val="008460F1"/>
    <w:rsid w:val="0084754D"/>
    <w:rsid w:val="008616AE"/>
    <w:rsid w:val="00862D38"/>
    <w:rsid w:val="00863079"/>
    <w:rsid w:val="00884A39"/>
    <w:rsid w:val="00892E07"/>
    <w:rsid w:val="008A56B8"/>
    <w:rsid w:val="008C1007"/>
    <w:rsid w:val="008E4278"/>
    <w:rsid w:val="00900EB7"/>
    <w:rsid w:val="00901EC8"/>
    <w:rsid w:val="0093093F"/>
    <w:rsid w:val="00935445"/>
    <w:rsid w:val="00950307"/>
    <w:rsid w:val="0097539C"/>
    <w:rsid w:val="0098205D"/>
    <w:rsid w:val="009D05CC"/>
    <w:rsid w:val="009D4DED"/>
    <w:rsid w:val="009D5E1D"/>
    <w:rsid w:val="009F0F8F"/>
    <w:rsid w:val="00A0714A"/>
    <w:rsid w:val="00A1595C"/>
    <w:rsid w:val="00A35C69"/>
    <w:rsid w:val="00A43D3D"/>
    <w:rsid w:val="00A555C0"/>
    <w:rsid w:val="00A66569"/>
    <w:rsid w:val="00A7580A"/>
    <w:rsid w:val="00A816F2"/>
    <w:rsid w:val="00AC2647"/>
    <w:rsid w:val="00AF746C"/>
    <w:rsid w:val="00B70254"/>
    <w:rsid w:val="00B82A97"/>
    <w:rsid w:val="00BD1A24"/>
    <w:rsid w:val="00BF2014"/>
    <w:rsid w:val="00BF2F04"/>
    <w:rsid w:val="00BF5F41"/>
    <w:rsid w:val="00C146F8"/>
    <w:rsid w:val="00C721C1"/>
    <w:rsid w:val="00C909D3"/>
    <w:rsid w:val="00CA42CF"/>
    <w:rsid w:val="00CB16E2"/>
    <w:rsid w:val="00CC6422"/>
    <w:rsid w:val="00CD3E93"/>
    <w:rsid w:val="00CD5145"/>
    <w:rsid w:val="00D41D4B"/>
    <w:rsid w:val="00D42B31"/>
    <w:rsid w:val="00D56A2C"/>
    <w:rsid w:val="00D6250B"/>
    <w:rsid w:val="00D72AD6"/>
    <w:rsid w:val="00DA5106"/>
    <w:rsid w:val="00DC72E6"/>
    <w:rsid w:val="00DD1A2D"/>
    <w:rsid w:val="00DE2877"/>
    <w:rsid w:val="00DE4B1D"/>
    <w:rsid w:val="00DF680B"/>
    <w:rsid w:val="00E00271"/>
    <w:rsid w:val="00E1282B"/>
    <w:rsid w:val="00E26A79"/>
    <w:rsid w:val="00E43BBF"/>
    <w:rsid w:val="00E521B0"/>
    <w:rsid w:val="00E6007E"/>
    <w:rsid w:val="00E71E3E"/>
    <w:rsid w:val="00E9168B"/>
    <w:rsid w:val="00E968DF"/>
    <w:rsid w:val="00EB5954"/>
    <w:rsid w:val="00EE1A34"/>
    <w:rsid w:val="00F101AA"/>
    <w:rsid w:val="00F20CAD"/>
    <w:rsid w:val="00F245C1"/>
    <w:rsid w:val="00F2680E"/>
    <w:rsid w:val="00F41394"/>
    <w:rsid w:val="00F72B63"/>
    <w:rsid w:val="00FB6285"/>
    <w:rsid w:val="00FD03D7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45"/>
  </w:style>
  <w:style w:type="paragraph" w:styleId="Nagwek1">
    <w:name w:val="heading 1"/>
    <w:basedOn w:val="Normalny"/>
    <w:next w:val="Normalny"/>
    <w:link w:val="Nagwek1Znak"/>
    <w:uiPriority w:val="9"/>
    <w:qFormat/>
    <w:rsid w:val="00DC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59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72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54"/>
  </w:style>
  <w:style w:type="paragraph" w:styleId="Stopka">
    <w:name w:val="footer"/>
    <w:basedOn w:val="Normalny"/>
    <w:link w:val="StopkaZnak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954"/>
  </w:style>
  <w:style w:type="character" w:customStyle="1" w:styleId="Nagwek3Znak">
    <w:name w:val="Nagłówek 3 Znak"/>
    <w:basedOn w:val="Domylnaczcionkaakapitu"/>
    <w:link w:val="Nagwek3"/>
    <w:rsid w:val="00EB59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rsid w:val="00EB59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EB59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C7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2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nhideWhenUsed/>
    <w:rsid w:val="0086307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1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17E7"/>
  </w:style>
  <w:style w:type="paragraph" w:styleId="Tekstprzypisudolnego">
    <w:name w:val="footnote text"/>
    <w:basedOn w:val="Normalny"/>
    <w:link w:val="TekstprzypisudolnegoZnak"/>
    <w:uiPriority w:val="99"/>
    <w:unhideWhenUsed/>
    <w:rsid w:val="00726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3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265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445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B702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0254"/>
  </w:style>
  <w:style w:type="paragraph" w:styleId="Tekstpodstawowywcity">
    <w:name w:val="Body Text Indent"/>
    <w:basedOn w:val="Normalny"/>
    <w:link w:val="TekstpodstawowywcityZnak"/>
    <w:unhideWhenUsed/>
    <w:rsid w:val="00B70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0254"/>
  </w:style>
  <w:style w:type="numbering" w:customStyle="1" w:styleId="Bezlisty1">
    <w:name w:val="Bez listy1"/>
    <w:next w:val="Bezlisty"/>
    <w:uiPriority w:val="99"/>
    <w:semiHidden/>
    <w:unhideWhenUsed/>
    <w:rsid w:val="00B70254"/>
  </w:style>
  <w:style w:type="character" w:customStyle="1" w:styleId="Teksttreci2">
    <w:name w:val="Tekst treści (2)_"/>
    <w:link w:val="Teksttreci20"/>
    <w:rsid w:val="00B7025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">
    <w:name w:val="Tekst treści_"/>
    <w:rsid w:val="00B7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rsid w:val="00B7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0">
    <w:name w:val="Tekst treści"/>
    <w:rsid w:val="00B7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20">
    <w:name w:val="Tekst treści (2)"/>
    <w:basedOn w:val="Normalny"/>
    <w:link w:val="Teksttreci2"/>
    <w:rsid w:val="00B70254"/>
    <w:pPr>
      <w:shd w:val="clear" w:color="auto" w:fill="FFFFFF"/>
      <w:spacing w:after="180" w:line="398" w:lineRule="exact"/>
      <w:ind w:hanging="520"/>
    </w:pPr>
    <w:rPr>
      <w:rFonts w:ascii="Times New Roman" w:eastAsia="Times New Roman" w:hAnsi="Times New Roman"/>
      <w:sz w:val="23"/>
      <w:szCs w:val="23"/>
    </w:rPr>
  </w:style>
  <w:style w:type="paragraph" w:customStyle="1" w:styleId="redniasiatka1akcent21">
    <w:name w:val="Średnia siatka 1 — akcent 21"/>
    <w:basedOn w:val="Normalny"/>
    <w:uiPriority w:val="1"/>
    <w:qFormat/>
    <w:rsid w:val="00B7025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025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B7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0NAGLOWEK2">
    <w:name w:val="0_NAGLOWEK2"/>
    <w:basedOn w:val="Normalny"/>
    <w:uiPriority w:val="99"/>
    <w:rsid w:val="00B70254"/>
    <w:pPr>
      <w:spacing w:after="100" w:line="26" w:lineRule="atLeast"/>
    </w:pPr>
    <w:rPr>
      <w:rFonts w:ascii="Arial" w:eastAsia="Times New Roman" w:hAnsi="Arial" w:cs="Arial"/>
      <w:b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B702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0254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styleId="Odwoanieprzypisukocowego">
    <w:name w:val="endnote reference"/>
    <w:unhideWhenUsed/>
    <w:rsid w:val="00B70254"/>
    <w:rPr>
      <w:vertAlign w:val="superscript"/>
    </w:rPr>
  </w:style>
  <w:style w:type="character" w:styleId="Odwoaniedokomentarza">
    <w:name w:val="annotation reference"/>
    <w:semiHidden/>
    <w:unhideWhenUsed/>
    <w:rsid w:val="00B70254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702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0254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0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254"/>
    <w:rPr>
      <w:rFonts w:ascii="Arial Unicode MS" w:eastAsia="Arial Unicode MS" w:hAnsi="Arial Unicode MS" w:cs="Times New Roman"/>
      <w:b/>
      <w:bCs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702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70254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7025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71"/>
    <w:rsid w:val="00B702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erstrony">
    <w:name w:val="page number"/>
    <w:basedOn w:val="Domylnaczcionkaakapitu"/>
    <w:rsid w:val="00256FEE"/>
  </w:style>
  <w:style w:type="paragraph" w:styleId="Podtytu">
    <w:name w:val="Subtitle"/>
    <w:basedOn w:val="Normalny"/>
    <w:next w:val="Normalny"/>
    <w:link w:val="PodtytuZnak"/>
    <w:qFormat/>
    <w:rsid w:val="00256F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56FEE"/>
    <w:rPr>
      <w:rFonts w:ascii="Cambria" w:eastAsia="Times New Roman" w:hAnsi="Cambria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F0F8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9F0F8F"/>
    <w:rPr>
      <w:rFonts w:cs="Times New Roman"/>
      <w:vertAlign w:val="superscript"/>
    </w:rPr>
  </w:style>
  <w:style w:type="paragraph" w:customStyle="1" w:styleId="pkt">
    <w:name w:val="pkt"/>
    <w:basedOn w:val="Normalny"/>
    <w:rsid w:val="00E43B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1A2D"/>
    <w:rPr>
      <w:color w:val="605E5C"/>
      <w:shd w:val="clear" w:color="auto" w:fill="E1DFDD"/>
    </w:rPr>
  </w:style>
  <w:style w:type="paragraph" w:customStyle="1" w:styleId="Standard">
    <w:name w:val="Standard"/>
    <w:rsid w:val="00C721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1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59CC-07F4-49F1-912A-D23E3364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3247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mreszczynska</cp:lastModifiedBy>
  <cp:revision>2</cp:revision>
  <cp:lastPrinted>2019-05-27T10:20:00Z</cp:lastPrinted>
  <dcterms:created xsi:type="dcterms:W3CDTF">2019-05-28T11:40:00Z</dcterms:created>
  <dcterms:modified xsi:type="dcterms:W3CDTF">2019-05-28T11:40:00Z</dcterms:modified>
</cp:coreProperties>
</file>